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DD5" w:rsidRPr="0011592F" w:rsidRDefault="00702DD5" w:rsidP="00675D7A">
      <w:pPr>
        <w:overflowPunct w:val="0"/>
        <w:autoSpaceDE w:val="0"/>
        <w:autoSpaceDN w:val="0"/>
        <w:adjustRightInd w:val="0"/>
        <w:spacing w:after="0" w:line="240" w:lineRule="auto"/>
        <w:jc w:val="center"/>
        <w:textAlignment w:val="baseline"/>
        <w:rPr>
          <w:rFonts w:ascii="Cambria" w:eastAsia="Times New Roman" w:hAnsi="Cambria" w:cs="Calibri"/>
          <w:b/>
          <w:sz w:val="24"/>
          <w:szCs w:val="24"/>
        </w:rPr>
      </w:pPr>
      <w:r w:rsidRPr="0011592F">
        <w:rPr>
          <w:rFonts w:ascii="Cambria" w:eastAsia="Times New Roman" w:hAnsi="Cambria" w:cs="Calibri"/>
          <w:b/>
          <w:sz w:val="24"/>
          <w:szCs w:val="24"/>
        </w:rPr>
        <w:t>Town of Sturbridge</w:t>
      </w:r>
    </w:p>
    <w:p w:rsidR="00675D7A" w:rsidRPr="0011592F" w:rsidRDefault="00675D7A" w:rsidP="00675D7A">
      <w:pPr>
        <w:overflowPunct w:val="0"/>
        <w:autoSpaceDE w:val="0"/>
        <w:autoSpaceDN w:val="0"/>
        <w:adjustRightInd w:val="0"/>
        <w:spacing w:after="0" w:line="240" w:lineRule="auto"/>
        <w:jc w:val="center"/>
        <w:textAlignment w:val="baseline"/>
        <w:rPr>
          <w:rFonts w:ascii="Cambria" w:eastAsia="Times New Roman" w:hAnsi="Cambria" w:cs="Calibri"/>
          <w:b/>
          <w:sz w:val="24"/>
          <w:szCs w:val="24"/>
        </w:rPr>
      </w:pPr>
      <w:r w:rsidRPr="0011592F">
        <w:rPr>
          <w:rFonts w:ascii="Cambria" w:eastAsia="Times New Roman" w:hAnsi="Cambria" w:cs="Calibri"/>
          <w:b/>
          <w:sz w:val="24"/>
          <w:szCs w:val="24"/>
        </w:rPr>
        <w:t>Grinder Pump Policy</w:t>
      </w:r>
    </w:p>
    <w:p w:rsidR="00675D7A" w:rsidRPr="0011592F" w:rsidRDefault="00675D7A" w:rsidP="00675D7A">
      <w:pPr>
        <w:overflowPunct w:val="0"/>
        <w:autoSpaceDE w:val="0"/>
        <w:autoSpaceDN w:val="0"/>
        <w:adjustRightInd w:val="0"/>
        <w:spacing w:after="0" w:line="240" w:lineRule="auto"/>
        <w:jc w:val="center"/>
        <w:textAlignment w:val="baseline"/>
        <w:rPr>
          <w:rFonts w:ascii="Cambria" w:eastAsia="Times New Roman" w:hAnsi="Cambria" w:cs="Calibri"/>
          <w:b/>
          <w:sz w:val="24"/>
          <w:szCs w:val="24"/>
        </w:rPr>
      </w:pPr>
      <w:r w:rsidRPr="0011592F">
        <w:rPr>
          <w:rFonts w:ascii="Cambria" w:eastAsia="Times New Roman" w:hAnsi="Cambria" w:cs="Calibri"/>
          <w:b/>
          <w:sz w:val="24"/>
          <w:szCs w:val="24"/>
        </w:rPr>
        <w:t>Homeowner’s Guide to Grinder Pumps</w:t>
      </w: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b/>
          <w:sz w:val="24"/>
          <w:szCs w:val="24"/>
        </w:rPr>
      </w:pP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b/>
          <w:sz w:val="24"/>
          <w:szCs w:val="24"/>
        </w:rPr>
      </w:pPr>
      <w:r w:rsidRPr="004936EF">
        <w:rPr>
          <w:rFonts w:ascii="Cambria" w:eastAsia="Times New Roman" w:hAnsi="Cambria" w:cs="Calibri"/>
          <w:b/>
          <w:sz w:val="24"/>
          <w:szCs w:val="24"/>
        </w:rPr>
        <w:t xml:space="preserve">Why do I have a </w:t>
      </w:r>
      <w:r w:rsidR="00A15853" w:rsidRPr="004936EF">
        <w:rPr>
          <w:rFonts w:ascii="Cambria" w:eastAsia="Times New Roman" w:hAnsi="Cambria" w:cs="Calibri"/>
          <w:b/>
          <w:sz w:val="24"/>
          <w:szCs w:val="24"/>
        </w:rPr>
        <w:t>g</w:t>
      </w:r>
      <w:r w:rsidRPr="004936EF">
        <w:rPr>
          <w:rFonts w:ascii="Cambria" w:eastAsia="Times New Roman" w:hAnsi="Cambria" w:cs="Calibri"/>
          <w:b/>
          <w:sz w:val="24"/>
          <w:szCs w:val="24"/>
        </w:rPr>
        <w:t xml:space="preserve">rinder </w:t>
      </w:r>
      <w:r w:rsidR="00A15853" w:rsidRPr="004936EF">
        <w:rPr>
          <w:rFonts w:ascii="Cambria" w:eastAsia="Times New Roman" w:hAnsi="Cambria" w:cs="Calibri"/>
          <w:b/>
          <w:sz w:val="24"/>
          <w:szCs w:val="24"/>
        </w:rPr>
        <w:t>p</w:t>
      </w:r>
      <w:r w:rsidRPr="004936EF">
        <w:rPr>
          <w:rFonts w:ascii="Cambria" w:eastAsia="Times New Roman" w:hAnsi="Cambria" w:cs="Calibri"/>
          <w:b/>
          <w:sz w:val="24"/>
          <w:szCs w:val="24"/>
        </w:rPr>
        <w:t xml:space="preserve">ump?  </w:t>
      </w: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r w:rsidRPr="004936EF">
        <w:rPr>
          <w:rFonts w:ascii="Cambria" w:eastAsia="Times New Roman" w:hAnsi="Cambria" w:cs="Calibri"/>
          <w:sz w:val="24"/>
          <w:szCs w:val="24"/>
        </w:rPr>
        <w:t xml:space="preserve">The low pressure sewerage system servicing your home is part of a larger Town of Sturbridge Wastewater Collection System.  The grinder pump in your yard is an important part of the system that carries sewage to the Wastewater Treatment Plant operated by </w:t>
      </w:r>
      <w:r w:rsidR="00660785" w:rsidRPr="004936EF">
        <w:rPr>
          <w:rFonts w:ascii="Cambria" w:eastAsia="Times New Roman" w:hAnsi="Cambria" w:cs="Calibri"/>
          <w:sz w:val="24"/>
          <w:szCs w:val="24"/>
        </w:rPr>
        <w:t xml:space="preserve">the Town of Sturbridge and </w:t>
      </w:r>
      <w:r w:rsidRPr="004936EF">
        <w:rPr>
          <w:rFonts w:ascii="Cambria" w:eastAsia="Times New Roman" w:hAnsi="Cambria" w:cs="Calibri"/>
          <w:sz w:val="24"/>
          <w:szCs w:val="24"/>
        </w:rPr>
        <w:t>Veolia.</w:t>
      </w:r>
      <w:r w:rsidR="00FF3F70" w:rsidRPr="004936EF">
        <w:rPr>
          <w:rFonts w:ascii="Cambria" w:eastAsia="Times New Roman" w:hAnsi="Cambria" w:cs="Calibri"/>
          <w:sz w:val="24"/>
          <w:szCs w:val="24"/>
        </w:rPr>
        <w:t xml:space="preserve">  </w:t>
      </w:r>
      <w:r w:rsidRPr="004936EF">
        <w:rPr>
          <w:rFonts w:ascii="Cambria" w:eastAsia="Times New Roman" w:hAnsi="Cambria" w:cs="Calibri"/>
          <w:sz w:val="24"/>
          <w:szCs w:val="24"/>
        </w:rPr>
        <w:t>In areas which cannot be served by gravity flow, pumps a</w:t>
      </w:r>
      <w:r w:rsidR="00660785" w:rsidRPr="004936EF">
        <w:rPr>
          <w:rFonts w:ascii="Cambria" w:eastAsia="Times New Roman" w:hAnsi="Cambria" w:cs="Calibri"/>
          <w:sz w:val="24"/>
          <w:szCs w:val="24"/>
        </w:rPr>
        <w:t>re used to pump sewage into a pressur</w:t>
      </w:r>
      <w:r w:rsidR="00911EF8" w:rsidRPr="004936EF">
        <w:rPr>
          <w:rFonts w:ascii="Cambria" w:eastAsia="Times New Roman" w:hAnsi="Cambria" w:cs="Calibri"/>
          <w:sz w:val="24"/>
          <w:szCs w:val="24"/>
        </w:rPr>
        <w:t>ized</w:t>
      </w:r>
      <w:r w:rsidR="00660785" w:rsidRPr="004936EF">
        <w:rPr>
          <w:rFonts w:ascii="Cambria" w:eastAsia="Times New Roman" w:hAnsi="Cambria" w:cs="Calibri"/>
          <w:sz w:val="24"/>
          <w:szCs w:val="24"/>
        </w:rPr>
        <w:t xml:space="preserve"> pipe which outlets </w:t>
      </w:r>
      <w:r w:rsidRPr="004936EF">
        <w:rPr>
          <w:rFonts w:ascii="Cambria" w:eastAsia="Times New Roman" w:hAnsi="Cambria" w:cs="Calibri"/>
          <w:sz w:val="24"/>
          <w:szCs w:val="24"/>
        </w:rPr>
        <w:t xml:space="preserve">downstream </w:t>
      </w:r>
      <w:r w:rsidR="00660785" w:rsidRPr="004936EF">
        <w:rPr>
          <w:rFonts w:ascii="Cambria" w:eastAsia="Times New Roman" w:hAnsi="Cambria" w:cs="Calibri"/>
          <w:sz w:val="24"/>
          <w:szCs w:val="24"/>
        </w:rPr>
        <w:t>to the gravity section of the system</w:t>
      </w:r>
      <w:r w:rsidRPr="004936EF">
        <w:rPr>
          <w:rFonts w:ascii="Cambria" w:eastAsia="Times New Roman" w:hAnsi="Cambria" w:cs="Calibri"/>
          <w:sz w:val="24"/>
          <w:szCs w:val="24"/>
        </w:rPr>
        <w:t>.</w:t>
      </w:r>
    </w:p>
    <w:p w:rsidR="00911EF8" w:rsidRPr="004936EF" w:rsidRDefault="00911EF8"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p>
    <w:p w:rsidR="00675D7A" w:rsidRPr="004936EF" w:rsidRDefault="00660785" w:rsidP="00FF3F70">
      <w:pPr>
        <w:overflowPunct w:val="0"/>
        <w:autoSpaceDE w:val="0"/>
        <w:autoSpaceDN w:val="0"/>
        <w:adjustRightInd w:val="0"/>
        <w:spacing w:after="0" w:line="240" w:lineRule="auto"/>
        <w:textAlignment w:val="baseline"/>
        <w:rPr>
          <w:rFonts w:ascii="Cambria" w:eastAsia="Times New Roman" w:hAnsi="Cambria" w:cs="Calibri"/>
          <w:sz w:val="24"/>
          <w:szCs w:val="24"/>
        </w:rPr>
      </w:pPr>
      <w:r w:rsidRPr="004936EF">
        <w:rPr>
          <w:rFonts w:ascii="Cambria" w:eastAsia="Times New Roman" w:hAnsi="Cambria" w:cs="Calibri"/>
          <w:sz w:val="24"/>
          <w:szCs w:val="24"/>
        </w:rPr>
        <w:t>A</w:t>
      </w:r>
      <w:r w:rsidR="00675D7A" w:rsidRPr="004936EF">
        <w:rPr>
          <w:rFonts w:ascii="Cambria" w:eastAsia="Times New Roman" w:hAnsi="Cambria" w:cs="Calibri"/>
          <w:sz w:val="24"/>
          <w:szCs w:val="24"/>
        </w:rPr>
        <w:t xml:space="preserve"> grinder pump system require</w:t>
      </w:r>
      <w:r w:rsidR="00911EF8" w:rsidRPr="004936EF">
        <w:rPr>
          <w:rFonts w:ascii="Cambria" w:eastAsia="Times New Roman" w:hAnsi="Cambria" w:cs="Calibri"/>
          <w:sz w:val="24"/>
          <w:szCs w:val="24"/>
        </w:rPr>
        <w:t>s</w:t>
      </w:r>
      <w:r w:rsidR="00675D7A" w:rsidRPr="004936EF">
        <w:rPr>
          <w:rFonts w:ascii="Cambria" w:eastAsia="Times New Roman" w:hAnsi="Cambria" w:cs="Calibri"/>
          <w:sz w:val="24"/>
          <w:szCs w:val="24"/>
        </w:rPr>
        <w:t xml:space="preserve"> the homeowner to take a more active role than required by a homeo</w:t>
      </w:r>
      <w:r w:rsidRPr="004936EF">
        <w:rPr>
          <w:rFonts w:ascii="Cambria" w:eastAsia="Times New Roman" w:hAnsi="Cambria" w:cs="Calibri"/>
          <w:sz w:val="24"/>
          <w:szCs w:val="24"/>
        </w:rPr>
        <w:t xml:space="preserve">wner served by gravity </w:t>
      </w:r>
      <w:r w:rsidR="00911EF8" w:rsidRPr="004936EF">
        <w:rPr>
          <w:rFonts w:ascii="Cambria" w:eastAsia="Times New Roman" w:hAnsi="Cambria" w:cs="Calibri"/>
          <w:sz w:val="24"/>
          <w:szCs w:val="24"/>
        </w:rPr>
        <w:t>sewers.</w:t>
      </w: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r w:rsidRPr="004936EF">
        <w:rPr>
          <w:rFonts w:ascii="Cambria" w:eastAsia="Times New Roman" w:hAnsi="Cambria" w:cs="Calibri"/>
          <w:sz w:val="24"/>
          <w:szCs w:val="24"/>
        </w:rPr>
        <w:t>It is important that you know how your home sewer system operates and that you notify the Sturbridge DPW – Sewe</w:t>
      </w:r>
      <w:r w:rsidR="00660785" w:rsidRPr="004936EF">
        <w:rPr>
          <w:rFonts w:ascii="Cambria" w:eastAsia="Times New Roman" w:hAnsi="Cambria" w:cs="Calibri"/>
          <w:sz w:val="24"/>
          <w:szCs w:val="24"/>
        </w:rPr>
        <w:t>r Division</w:t>
      </w:r>
      <w:r w:rsidR="00911EF8" w:rsidRPr="004936EF">
        <w:rPr>
          <w:rFonts w:ascii="Cambria" w:eastAsia="Times New Roman" w:hAnsi="Cambria" w:cs="Calibri"/>
          <w:sz w:val="24"/>
          <w:szCs w:val="24"/>
        </w:rPr>
        <w:t>,</w:t>
      </w:r>
      <w:r w:rsidR="00660785" w:rsidRPr="004936EF">
        <w:rPr>
          <w:rFonts w:ascii="Cambria" w:eastAsia="Times New Roman" w:hAnsi="Cambria" w:cs="Calibri"/>
          <w:sz w:val="24"/>
          <w:szCs w:val="24"/>
        </w:rPr>
        <w:t xml:space="preserve"> operated by Veolia</w:t>
      </w:r>
      <w:r w:rsidR="00911EF8" w:rsidRPr="004936EF">
        <w:rPr>
          <w:rFonts w:ascii="Cambria" w:eastAsia="Times New Roman" w:hAnsi="Cambria" w:cs="Calibri"/>
          <w:sz w:val="24"/>
          <w:szCs w:val="24"/>
        </w:rPr>
        <w:t>,</w:t>
      </w:r>
      <w:r w:rsidR="00660785" w:rsidRPr="004936EF">
        <w:rPr>
          <w:rFonts w:ascii="Cambria" w:eastAsia="Times New Roman" w:hAnsi="Cambria" w:cs="Calibri"/>
          <w:sz w:val="24"/>
          <w:szCs w:val="24"/>
        </w:rPr>
        <w:t xml:space="preserve"> if</w:t>
      </w:r>
      <w:r w:rsidRPr="004936EF">
        <w:rPr>
          <w:rFonts w:ascii="Cambria" w:eastAsia="Times New Roman" w:hAnsi="Cambria" w:cs="Calibri"/>
          <w:sz w:val="24"/>
          <w:szCs w:val="24"/>
        </w:rPr>
        <w:t xml:space="preserve"> a problem occurs.  The unit servicing your home is maintained by the Town of Sturbridge.</w:t>
      </w: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sz w:val="24"/>
          <w:szCs w:val="24"/>
          <w:u w:val="single"/>
        </w:rPr>
      </w:pPr>
      <w:r w:rsidRPr="004936EF">
        <w:rPr>
          <w:rFonts w:ascii="Cambria" w:eastAsia="Times New Roman" w:hAnsi="Cambria" w:cs="Calibri"/>
          <w:sz w:val="24"/>
          <w:szCs w:val="24"/>
        </w:rPr>
        <w:t>With your cooperation, your low pressure system will provide years of safe, reliable service.  Please read the following information on the proper use, emergency procedures and special situation guidelines.</w:t>
      </w: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b/>
          <w:i/>
          <w:sz w:val="24"/>
          <w:szCs w:val="24"/>
          <w:u w:val="single"/>
        </w:rPr>
      </w:pP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b/>
          <w:sz w:val="24"/>
          <w:szCs w:val="24"/>
        </w:rPr>
      </w:pPr>
      <w:r w:rsidRPr="004936EF">
        <w:rPr>
          <w:rFonts w:ascii="Cambria" w:eastAsia="Times New Roman" w:hAnsi="Cambria" w:cs="Calibri"/>
          <w:b/>
          <w:sz w:val="24"/>
          <w:szCs w:val="24"/>
        </w:rPr>
        <w:t>How to protect your system</w:t>
      </w: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b/>
          <w:sz w:val="24"/>
          <w:szCs w:val="24"/>
          <w:u w:val="single"/>
        </w:rPr>
      </w:pP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r w:rsidRPr="004936EF">
        <w:rPr>
          <w:rFonts w:ascii="Cambria" w:eastAsia="Times New Roman" w:hAnsi="Cambria" w:cs="Calibri"/>
          <w:sz w:val="24"/>
          <w:szCs w:val="24"/>
        </w:rPr>
        <w:t>The grinder pump can handle any wastewater that is normally discharged to the sewer from the kitchen, bathroom or laundry.  Some chemicals and materials may cause operating problems or safety hazards.  It is advisable to check labels on chemicals prior to disposal.  Never connect a sump pump to your sanitary plumbing.</w:t>
      </w: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p>
    <w:p w:rsidR="00675D7A" w:rsidRPr="004936EF" w:rsidRDefault="00A15853"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r w:rsidRPr="004936EF">
        <w:rPr>
          <w:rFonts w:ascii="Cambria" w:eastAsia="Times New Roman" w:hAnsi="Cambria" w:cs="Calibri"/>
          <w:sz w:val="24"/>
          <w:szCs w:val="24"/>
        </w:rPr>
        <w:t xml:space="preserve">The </w:t>
      </w:r>
      <w:r w:rsidR="00FF3F70" w:rsidRPr="004936EF">
        <w:rPr>
          <w:rFonts w:ascii="Cambria" w:eastAsia="Times New Roman" w:hAnsi="Cambria" w:cs="Calibri"/>
          <w:sz w:val="24"/>
          <w:szCs w:val="24"/>
        </w:rPr>
        <w:t>most important homeowner</w:t>
      </w:r>
      <w:r w:rsidR="00675D7A" w:rsidRPr="004936EF">
        <w:rPr>
          <w:rFonts w:ascii="Cambria" w:eastAsia="Times New Roman" w:hAnsi="Cambria" w:cs="Calibri"/>
          <w:sz w:val="24"/>
          <w:szCs w:val="24"/>
        </w:rPr>
        <w:t xml:space="preserve"> precaution is to avoid introducing foreign objects into the system.  Foreign object</w:t>
      </w:r>
      <w:r w:rsidR="00660785" w:rsidRPr="004936EF">
        <w:rPr>
          <w:rFonts w:ascii="Cambria" w:eastAsia="Times New Roman" w:hAnsi="Cambria" w:cs="Calibri"/>
          <w:sz w:val="24"/>
          <w:szCs w:val="24"/>
        </w:rPr>
        <w:t>s</w:t>
      </w:r>
      <w:r w:rsidR="00675D7A" w:rsidRPr="004936EF">
        <w:rPr>
          <w:rFonts w:ascii="Cambria" w:eastAsia="Times New Roman" w:hAnsi="Cambria" w:cs="Calibri"/>
          <w:sz w:val="24"/>
          <w:szCs w:val="24"/>
        </w:rPr>
        <w:t xml:space="preserve"> are anything other than normal sewage, toilet paper, and garbage disposal throughput.  Never put any of the following materials into sinks, toilets, or drains:</w:t>
      </w: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p>
    <w:p w:rsidR="00675D7A" w:rsidRPr="004936EF" w:rsidRDefault="00675D7A" w:rsidP="00675D7A">
      <w:pPr>
        <w:numPr>
          <w:ilvl w:val="0"/>
          <w:numId w:val="1"/>
        </w:numPr>
        <w:overflowPunct w:val="0"/>
        <w:autoSpaceDE w:val="0"/>
        <w:autoSpaceDN w:val="0"/>
        <w:adjustRightInd w:val="0"/>
        <w:spacing w:after="0" w:line="240" w:lineRule="auto"/>
        <w:contextualSpacing/>
        <w:textAlignment w:val="baseline"/>
        <w:rPr>
          <w:rFonts w:ascii="Cambria" w:eastAsia="Calibri" w:hAnsi="Cambria" w:cs="Calibri"/>
          <w:sz w:val="24"/>
          <w:szCs w:val="24"/>
        </w:rPr>
      </w:pPr>
      <w:r w:rsidRPr="004936EF">
        <w:rPr>
          <w:rFonts w:ascii="Cambria" w:eastAsia="Calibri" w:hAnsi="Cambria" w:cs="Calibri"/>
          <w:sz w:val="24"/>
          <w:szCs w:val="24"/>
        </w:rPr>
        <w:t>Glass, metal, wood and plastic, seafood shells</w:t>
      </w:r>
    </w:p>
    <w:p w:rsidR="00675D7A" w:rsidRPr="004936EF" w:rsidRDefault="00675D7A" w:rsidP="00675D7A">
      <w:pPr>
        <w:numPr>
          <w:ilvl w:val="0"/>
          <w:numId w:val="1"/>
        </w:numPr>
        <w:overflowPunct w:val="0"/>
        <w:autoSpaceDE w:val="0"/>
        <w:autoSpaceDN w:val="0"/>
        <w:adjustRightInd w:val="0"/>
        <w:spacing w:after="0" w:line="240" w:lineRule="auto"/>
        <w:contextualSpacing/>
        <w:textAlignment w:val="baseline"/>
        <w:rPr>
          <w:rFonts w:ascii="Cambria" w:eastAsia="Calibri" w:hAnsi="Cambria" w:cs="Calibri"/>
          <w:sz w:val="24"/>
          <w:szCs w:val="24"/>
        </w:rPr>
      </w:pPr>
      <w:r w:rsidRPr="004936EF">
        <w:rPr>
          <w:rFonts w:ascii="Cambria" w:eastAsia="Calibri" w:hAnsi="Cambria" w:cs="Calibri"/>
          <w:sz w:val="24"/>
          <w:szCs w:val="24"/>
        </w:rPr>
        <w:t>Fish tank gravel, kitty litter</w:t>
      </w:r>
    </w:p>
    <w:p w:rsidR="00675D7A" w:rsidRPr="004936EF" w:rsidRDefault="00675D7A" w:rsidP="00675D7A">
      <w:pPr>
        <w:numPr>
          <w:ilvl w:val="0"/>
          <w:numId w:val="1"/>
        </w:numPr>
        <w:overflowPunct w:val="0"/>
        <w:autoSpaceDE w:val="0"/>
        <w:autoSpaceDN w:val="0"/>
        <w:adjustRightInd w:val="0"/>
        <w:spacing w:after="0" w:line="240" w:lineRule="auto"/>
        <w:contextualSpacing/>
        <w:textAlignment w:val="baseline"/>
        <w:rPr>
          <w:rFonts w:ascii="Cambria" w:eastAsia="Calibri" w:hAnsi="Cambria" w:cs="Calibri"/>
          <w:sz w:val="24"/>
          <w:szCs w:val="24"/>
        </w:rPr>
      </w:pPr>
      <w:r w:rsidRPr="004936EF">
        <w:rPr>
          <w:rFonts w:ascii="Cambria" w:eastAsia="Calibri" w:hAnsi="Cambria" w:cs="Calibri"/>
          <w:sz w:val="24"/>
          <w:szCs w:val="24"/>
        </w:rPr>
        <w:t>Dental floss</w:t>
      </w:r>
    </w:p>
    <w:p w:rsidR="00675D7A" w:rsidRPr="004936EF" w:rsidRDefault="00675D7A" w:rsidP="00675D7A">
      <w:pPr>
        <w:numPr>
          <w:ilvl w:val="0"/>
          <w:numId w:val="1"/>
        </w:numPr>
        <w:overflowPunct w:val="0"/>
        <w:autoSpaceDE w:val="0"/>
        <w:autoSpaceDN w:val="0"/>
        <w:adjustRightInd w:val="0"/>
        <w:spacing w:after="0" w:line="240" w:lineRule="auto"/>
        <w:contextualSpacing/>
        <w:textAlignment w:val="baseline"/>
        <w:rPr>
          <w:rFonts w:ascii="Cambria" w:eastAsia="Calibri" w:hAnsi="Cambria" w:cs="Calibri"/>
          <w:sz w:val="24"/>
          <w:szCs w:val="24"/>
        </w:rPr>
      </w:pPr>
      <w:r w:rsidRPr="004936EF">
        <w:rPr>
          <w:rFonts w:ascii="Cambria" w:eastAsia="Calibri" w:hAnsi="Cambria" w:cs="Calibri"/>
          <w:sz w:val="24"/>
          <w:szCs w:val="24"/>
        </w:rPr>
        <w:t xml:space="preserve">Diapers, </w:t>
      </w:r>
      <w:r w:rsidR="00660785" w:rsidRPr="004936EF">
        <w:rPr>
          <w:rFonts w:ascii="Cambria" w:eastAsia="Calibri" w:hAnsi="Cambria" w:cs="Calibri"/>
          <w:sz w:val="24"/>
          <w:szCs w:val="24"/>
        </w:rPr>
        <w:t xml:space="preserve">baby wipes or general </w:t>
      </w:r>
      <w:r w:rsidR="004B24B9" w:rsidRPr="004936EF">
        <w:rPr>
          <w:rFonts w:ascii="Cambria" w:eastAsia="Calibri" w:hAnsi="Cambria" w:cs="Calibri"/>
          <w:sz w:val="24"/>
          <w:szCs w:val="24"/>
        </w:rPr>
        <w:t xml:space="preserve">cleaning </w:t>
      </w:r>
      <w:r w:rsidRPr="004936EF">
        <w:rPr>
          <w:rFonts w:ascii="Cambria" w:eastAsia="Calibri" w:hAnsi="Cambria" w:cs="Calibri"/>
          <w:sz w:val="24"/>
          <w:szCs w:val="24"/>
        </w:rPr>
        <w:t xml:space="preserve"> wipes, sanitary napkins or tampons</w:t>
      </w:r>
    </w:p>
    <w:p w:rsidR="00675D7A" w:rsidRPr="004936EF" w:rsidRDefault="00675D7A" w:rsidP="00675D7A">
      <w:pPr>
        <w:numPr>
          <w:ilvl w:val="0"/>
          <w:numId w:val="1"/>
        </w:numPr>
        <w:overflowPunct w:val="0"/>
        <w:autoSpaceDE w:val="0"/>
        <w:autoSpaceDN w:val="0"/>
        <w:adjustRightInd w:val="0"/>
        <w:spacing w:after="0" w:line="240" w:lineRule="auto"/>
        <w:contextualSpacing/>
        <w:textAlignment w:val="baseline"/>
        <w:rPr>
          <w:rFonts w:ascii="Cambria" w:eastAsia="Calibri" w:hAnsi="Cambria" w:cs="Calibri"/>
          <w:sz w:val="24"/>
          <w:szCs w:val="24"/>
        </w:rPr>
      </w:pPr>
      <w:r w:rsidRPr="004936EF">
        <w:rPr>
          <w:rFonts w:ascii="Cambria" w:eastAsia="Calibri" w:hAnsi="Cambria" w:cs="Calibri"/>
          <w:sz w:val="24"/>
          <w:szCs w:val="24"/>
        </w:rPr>
        <w:t>Socks, rags, or cloth of any kind</w:t>
      </w:r>
    </w:p>
    <w:p w:rsidR="00675D7A" w:rsidRPr="004936EF" w:rsidRDefault="00675D7A" w:rsidP="00675D7A">
      <w:pPr>
        <w:numPr>
          <w:ilvl w:val="0"/>
          <w:numId w:val="1"/>
        </w:numPr>
        <w:overflowPunct w:val="0"/>
        <w:autoSpaceDE w:val="0"/>
        <w:autoSpaceDN w:val="0"/>
        <w:adjustRightInd w:val="0"/>
        <w:spacing w:after="0" w:line="240" w:lineRule="auto"/>
        <w:contextualSpacing/>
        <w:textAlignment w:val="baseline"/>
        <w:rPr>
          <w:rFonts w:ascii="Cambria" w:eastAsia="Calibri" w:hAnsi="Cambria" w:cs="Calibri"/>
          <w:sz w:val="24"/>
          <w:szCs w:val="24"/>
        </w:rPr>
      </w:pPr>
      <w:r w:rsidRPr="004936EF">
        <w:rPr>
          <w:rFonts w:ascii="Cambria" w:eastAsia="Calibri" w:hAnsi="Cambria" w:cs="Calibri"/>
          <w:sz w:val="24"/>
          <w:szCs w:val="24"/>
        </w:rPr>
        <w:t>Any strong chemicals, toxic, caustic o</w:t>
      </w:r>
      <w:r w:rsidR="00FF3F70" w:rsidRPr="004936EF">
        <w:rPr>
          <w:rFonts w:ascii="Cambria" w:eastAsia="Calibri" w:hAnsi="Cambria" w:cs="Calibri"/>
          <w:sz w:val="24"/>
          <w:szCs w:val="24"/>
        </w:rPr>
        <w:t>r poisonous substances</w:t>
      </w:r>
    </w:p>
    <w:p w:rsidR="00675D7A" w:rsidRPr="004936EF" w:rsidRDefault="00675D7A" w:rsidP="00675D7A">
      <w:pPr>
        <w:numPr>
          <w:ilvl w:val="0"/>
          <w:numId w:val="1"/>
        </w:numPr>
        <w:overflowPunct w:val="0"/>
        <w:autoSpaceDE w:val="0"/>
        <w:autoSpaceDN w:val="0"/>
        <w:adjustRightInd w:val="0"/>
        <w:spacing w:after="0" w:line="240" w:lineRule="auto"/>
        <w:contextualSpacing/>
        <w:textAlignment w:val="baseline"/>
        <w:rPr>
          <w:rFonts w:ascii="Cambria" w:eastAsia="Calibri" w:hAnsi="Cambria" w:cs="Calibri"/>
          <w:sz w:val="24"/>
          <w:szCs w:val="24"/>
        </w:rPr>
      </w:pPr>
      <w:r w:rsidRPr="004936EF">
        <w:rPr>
          <w:rFonts w:ascii="Cambria" w:eastAsia="Calibri" w:hAnsi="Cambria" w:cs="Calibri"/>
          <w:sz w:val="24"/>
          <w:szCs w:val="24"/>
        </w:rPr>
        <w:t>Gasoline, kerosene, fuel oil, paint thinner, paint</w:t>
      </w:r>
    </w:p>
    <w:p w:rsidR="00675D7A" w:rsidRPr="004936EF" w:rsidRDefault="00675D7A" w:rsidP="00675D7A">
      <w:pPr>
        <w:numPr>
          <w:ilvl w:val="0"/>
          <w:numId w:val="1"/>
        </w:numPr>
        <w:overflowPunct w:val="0"/>
        <w:autoSpaceDE w:val="0"/>
        <w:autoSpaceDN w:val="0"/>
        <w:adjustRightInd w:val="0"/>
        <w:spacing w:after="0" w:line="240" w:lineRule="auto"/>
        <w:contextualSpacing/>
        <w:textAlignment w:val="baseline"/>
        <w:rPr>
          <w:rFonts w:ascii="Cambria" w:eastAsia="Calibri" w:hAnsi="Cambria" w:cs="Calibri"/>
          <w:sz w:val="24"/>
          <w:szCs w:val="24"/>
        </w:rPr>
      </w:pPr>
      <w:r w:rsidRPr="004936EF">
        <w:rPr>
          <w:rFonts w:ascii="Cambria" w:eastAsia="Calibri" w:hAnsi="Cambria" w:cs="Calibri"/>
          <w:sz w:val="24"/>
          <w:szCs w:val="24"/>
        </w:rPr>
        <w:t>Antifreeze, lubricating oil or grease</w:t>
      </w:r>
    </w:p>
    <w:p w:rsidR="00675D7A" w:rsidRPr="004936EF" w:rsidRDefault="00675D7A" w:rsidP="00675D7A">
      <w:pPr>
        <w:numPr>
          <w:ilvl w:val="0"/>
          <w:numId w:val="1"/>
        </w:numPr>
        <w:overflowPunct w:val="0"/>
        <w:autoSpaceDE w:val="0"/>
        <w:autoSpaceDN w:val="0"/>
        <w:adjustRightInd w:val="0"/>
        <w:spacing w:after="0" w:line="240" w:lineRule="auto"/>
        <w:contextualSpacing/>
        <w:textAlignment w:val="baseline"/>
        <w:rPr>
          <w:rFonts w:ascii="Cambria" w:eastAsia="Calibri" w:hAnsi="Cambria" w:cs="Calibri"/>
          <w:sz w:val="24"/>
          <w:szCs w:val="24"/>
        </w:rPr>
      </w:pPr>
      <w:r w:rsidRPr="004936EF">
        <w:rPr>
          <w:rFonts w:ascii="Cambria" w:eastAsia="Calibri" w:hAnsi="Cambria" w:cs="Calibri"/>
          <w:sz w:val="24"/>
          <w:szCs w:val="24"/>
        </w:rPr>
        <w:t>Cooking fat (lard, oil, grease)</w:t>
      </w:r>
    </w:p>
    <w:p w:rsidR="00675D7A" w:rsidRPr="004936EF" w:rsidRDefault="00675D7A" w:rsidP="00675D7A">
      <w:pPr>
        <w:numPr>
          <w:ilvl w:val="0"/>
          <w:numId w:val="1"/>
        </w:numPr>
        <w:overflowPunct w:val="0"/>
        <w:autoSpaceDE w:val="0"/>
        <w:autoSpaceDN w:val="0"/>
        <w:adjustRightInd w:val="0"/>
        <w:spacing w:after="0" w:line="240" w:lineRule="auto"/>
        <w:contextualSpacing/>
        <w:textAlignment w:val="baseline"/>
        <w:rPr>
          <w:rFonts w:ascii="Cambria" w:eastAsia="Calibri" w:hAnsi="Cambria" w:cs="Calibri"/>
          <w:sz w:val="24"/>
          <w:szCs w:val="24"/>
        </w:rPr>
      </w:pPr>
      <w:r w:rsidRPr="004936EF">
        <w:rPr>
          <w:rFonts w:ascii="Cambria" w:eastAsia="Calibri" w:hAnsi="Cambria" w:cs="Calibri"/>
          <w:sz w:val="24"/>
          <w:szCs w:val="24"/>
        </w:rPr>
        <w:t>Degreasing solvents</w:t>
      </w:r>
    </w:p>
    <w:p w:rsidR="004936EF" w:rsidRDefault="004936EF"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r w:rsidRPr="004936EF">
        <w:rPr>
          <w:rFonts w:ascii="Cambria" w:eastAsia="Times New Roman" w:hAnsi="Cambria" w:cs="Calibri"/>
          <w:sz w:val="24"/>
          <w:szCs w:val="24"/>
        </w:rPr>
        <w:t>These materials can damage the grinder pump, cause blockages, or may create unsafe conditi</w:t>
      </w:r>
      <w:r w:rsidR="00A15853" w:rsidRPr="004936EF">
        <w:rPr>
          <w:rFonts w:ascii="Cambria" w:eastAsia="Times New Roman" w:hAnsi="Cambria" w:cs="Calibri"/>
          <w:sz w:val="24"/>
          <w:szCs w:val="24"/>
        </w:rPr>
        <w:t>ons in your home pipes and tank and lead to corrective service costs.</w:t>
      </w: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sz w:val="24"/>
          <w:szCs w:val="24"/>
          <w:u w:val="single"/>
        </w:rPr>
      </w:pPr>
    </w:p>
    <w:p w:rsidR="00A15853" w:rsidRPr="004936EF" w:rsidRDefault="00A15853" w:rsidP="00A15853">
      <w:pPr>
        <w:overflowPunct w:val="0"/>
        <w:autoSpaceDE w:val="0"/>
        <w:autoSpaceDN w:val="0"/>
        <w:adjustRightInd w:val="0"/>
        <w:spacing w:after="0" w:line="240" w:lineRule="auto"/>
        <w:textAlignment w:val="baseline"/>
        <w:rPr>
          <w:rFonts w:ascii="Cambria" w:eastAsia="Times New Roman" w:hAnsi="Cambria" w:cs="Calibri"/>
          <w:b/>
          <w:sz w:val="24"/>
          <w:szCs w:val="24"/>
        </w:rPr>
      </w:pPr>
      <w:r w:rsidRPr="004936EF">
        <w:rPr>
          <w:rFonts w:ascii="Cambria" w:eastAsia="Times New Roman" w:hAnsi="Cambria" w:cs="Calibri"/>
          <w:b/>
          <w:sz w:val="24"/>
          <w:szCs w:val="24"/>
        </w:rPr>
        <w:t>Repair and Corrective Service Costs</w:t>
      </w:r>
    </w:p>
    <w:p w:rsidR="00A15853" w:rsidRPr="004936EF" w:rsidRDefault="00A15853" w:rsidP="00A15853">
      <w:pPr>
        <w:overflowPunct w:val="0"/>
        <w:autoSpaceDE w:val="0"/>
        <w:autoSpaceDN w:val="0"/>
        <w:adjustRightInd w:val="0"/>
        <w:spacing w:after="0" w:line="240" w:lineRule="auto"/>
        <w:textAlignment w:val="baseline"/>
        <w:rPr>
          <w:rFonts w:ascii="Cambria" w:eastAsia="Times New Roman" w:hAnsi="Cambria" w:cs="Calibri"/>
          <w:sz w:val="24"/>
          <w:szCs w:val="24"/>
        </w:rPr>
      </w:pPr>
    </w:p>
    <w:p w:rsidR="00675D7A" w:rsidRPr="00077156" w:rsidRDefault="00A15853" w:rsidP="00A15853">
      <w:pPr>
        <w:overflowPunct w:val="0"/>
        <w:autoSpaceDE w:val="0"/>
        <w:autoSpaceDN w:val="0"/>
        <w:adjustRightInd w:val="0"/>
        <w:spacing w:after="0" w:line="240" w:lineRule="auto"/>
        <w:textAlignment w:val="baseline"/>
        <w:rPr>
          <w:rFonts w:ascii="Cambria" w:eastAsia="Times New Roman" w:hAnsi="Cambria" w:cs="Calibri"/>
          <w:b/>
          <w:sz w:val="24"/>
          <w:szCs w:val="24"/>
        </w:rPr>
      </w:pPr>
      <w:r w:rsidRPr="004936EF">
        <w:rPr>
          <w:rFonts w:ascii="Cambria" w:eastAsia="Times New Roman" w:hAnsi="Cambria" w:cs="Calibri"/>
          <w:sz w:val="24"/>
          <w:szCs w:val="24"/>
        </w:rPr>
        <w:t>M</w:t>
      </w:r>
      <w:r w:rsidR="00675D7A" w:rsidRPr="004936EF">
        <w:rPr>
          <w:rFonts w:ascii="Cambria" w:eastAsia="Times New Roman" w:hAnsi="Cambria" w:cs="Calibri"/>
          <w:sz w:val="24"/>
          <w:szCs w:val="24"/>
        </w:rPr>
        <w:t xml:space="preserve">any service calls have been made </w:t>
      </w:r>
      <w:r w:rsidR="00B202C2" w:rsidRPr="004936EF">
        <w:rPr>
          <w:rFonts w:ascii="Cambria" w:eastAsia="Times New Roman" w:hAnsi="Cambria" w:cs="Calibri"/>
          <w:sz w:val="24"/>
          <w:szCs w:val="24"/>
        </w:rPr>
        <w:t>to unclog</w:t>
      </w:r>
      <w:r w:rsidR="00660785" w:rsidRPr="004936EF">
        <w:rPr>
          <w:rFonts w:ascii="Cambria" w:eastAsia="Times New Roman" w:hAnsi="Cambria" w:cs="Calibri"/>
          <w:sz w:val="24"/>
          <w:szCs w:val="24"/>
        </w:rPr>
        <w:t xml:space="preserve"> grinder pumps which </w:t>
      </w:r>
      <w:r w:rsidR="00B202C2" w:rsidRPr="004936EF">
        <w:rPr>
          <w:rFonts w:ascii="Cambria" w:eastAsia="Times New Roman" w:hAnsi="Cambria" w:cs="Calibri"/>
          <w:sz w:val="24"/>
          <w:szCs w:val="24"/>
        </w:rPr>
        <w:t>hav</w:t>
      </w:r>
      <w:r w:rsidR="00660785" w:rsidRPr="004936EF">
        <w:rPr>
          <w:rFonts w:ascii="Cambria" w:eastAsia="Times New Roman" w:hAnsi="Cambria" w:cs="Calibri"/>
          <w:sz w:val="24"/>
          <w:szCs w:val="24"/>
        </w:rPr>
        <w:t xml:space="preserve">e not </w:t>
      </w:r>
      <w:r w:rsidR="00B202C2" w:rsidRPr="004936EF">
        <w:rPr>
          <w:rFonts w:ascii="Cambria" w:eastAsia="Times New Roman" w:hAnsi="Cambria" w:cs="Calibri"/>
          <w:sz w:val="24"/>
          <w:szCs w:val="24"/>
        </w:rPr>
        <w:t xml:space="preserve">been </w:t>
      </w:r>
      <w:r w:rsidR="00660785" w:rsidRPr="004936EF">
        <w:rPr>
          <w:rFonts w:ascii="Cambria" w:eastAsia="Times New Roman" w:hAnsi="Cambria" w:cs="Calibri"/>
          <w:sz w:val="24"/>
          <w:szCs w:val="24"/>
        </w:rPr>
        <w:t>utilized properly.</w:t>
      </w:r>
      <w:r w:rsidR="00675D7A" w:rsidRPr="004936EF">
        <w:rPr>
          <w:rFonts w:ascii="Cambria" w:eastAsia="Times New Roman" w:hAnsi="Cambria" w:cs="Calibri"/>
          <w:sz w:val="24"/>
          <w:szCs w:val="24"/>
        </w:rPr>
        <w:t xml:space="preserve">  </w:t>
      </w:r>
      <w:r w:rsidR="00675D7A" w:rsidRPr="00077156">
        <w:rPr>
          <w:rFonts w:ascii="Cambria" w:eastAsia="Times New Roman" w:hAnsi="Cambria" w:cs="Calibri"/>
          <w:b/>
          <w:sz w:val="24"/>
          <w:szCs w:val="24"/>
        </w:rPr>
        <w:t xml:space="preserve">Costs </w:t>
      </w:r>
      <w:r w:rsidR="00A6119C" w:rsidRPr="00077156">
        <w:rPr>
          <w:rFonts w:ascii="Cambria" w:eastAsia="Times New Roman" w:hAnsi="Cambria" w:cs="Calibri"/>
          <w:b/>
          <w:sz w:val="24"/>
          <w:szCs w:val="24"/>
        </w:rPr>
        <w:t xml:space="preserve">for </w:t>
      </w:r>
      <w:r w:rsidR="00B202C2" w:rsidRPr="00077156">
        <w:rPr>
          <w:rFonts w:ascii="Cambria" w:eastAsia="Times New Roman" w:hAnsi="Cambria" w:cs="Calibri"/>
          <w:b/>
          <w:sz w:val="24"/>
          <w:szCs w:val="24"/>
        </w:rPr>
        <w:t>excess</w:t>
      </w:r>
      <w:r w:rsidR="007805CC" w:rsidRPr="00077156">
        <w:rPr>
          <w:rFonts w:ascii="Cambria" w:eastAsia="Times New Roman" w:hAnsi="Cambria" w:cs="Calibri"/>
          <w:b/>
          <w:sz w:val="24"/>
          <w:szCs w:val="24"/>
        </w:rPr>
        <w:t>ive</w:t>
      </w:r>
      <w:r w:rsidR="00B202C2" w:rsidRPr="00077156">
        <w:rPr>
          <w:rFonts w:ascii="Cambria" w:eastAsia="Times New Roman" w:hAnsi="Cambria" w:cs="Calibri"/>
          <w:b/>
          <w:sz w:val="24"/>
          <w:szCs w:val="24"/>
        </w:rPr>
        <w:t xml:space="preserve"> service calls or abuse of any </w:t>
      </w:r>
      <w:r w:rsidR="00740412" w:rsidRPr="00077156">
        <w:rPr>
          <w:rFonts w:ascii="Cambria" w:eastAsia="Times New Roman" w:hAnsi="Cambria" w:cs="Calibri"/>
          <w:b/>
          <w:sz w:val="24"/>
          <w:szCs w:val="24"/>
        </w:rPr>
        <w:t xml:space="preserve">kind </w:t>
      </w:r>
      <w:r w:rsidR="00FF3F70" w:rsidRPr="00077156">
        <w:rPr>
          <w:rFonts w:ascii="Cambria" w:eastAsia="Times New Roman" w:hAnsi="Cambria" w:cs="Calibri"/>
          <w:b/>
          <w:sz w:val="24"/>
          <w:szCs w:val="24"/>
        </w:rPr>
        <w:t xml:space="preserve">are not </w:t>
      </w:r>
      <w:r w:rsidRPr="00077156">
        <w:rPr>
          <w:rFonts w:ascii="Cambria" w:eastAsia="Times New Roman" w:hAnsi="Cambria" w:cs="Calibri"/>
          <w:b/>
          <w:sz w:val="24"/>
          <w:szCs w:val="24"/>
        </w:rPr>
        <w:t xml:space="preserve">included in </w:t>
      </w:r>
      <w:r w:rsidR="00675D7A" w:rsidRPr="00077156">
        <w:rPr>
          <w:rFonts w:ascii="Cambria" w:eastAsia="Times New Roman" w:hAnsi="Cambria" w:cs="Calibri"/>
          <w:b/>
          <w:sz w:val="24"/>
          <w:szCs w:val="24"/>
        </w:rPr>
        <w:t>the sewer rates</w:t>
      </w:r>
      <w:r w:rsidR="00A6119C" w:rsidRPr="00077156">
        <w:rPr>
          <w:rFonts w:ascii="Cambria" w:eastAsia="Times New Roman" w:hAnsi="Cambria" w:cs="Calibri"/>
          <w:b/>
          <w:sz w:val="24"/>
          <w:szCs w:val="24"/>
        </w:rPr>
        <w:t xml:space="preserve"> and it is t</w:t>
      </w:r>
      <w:r w:rsidR="00675D7A" w:rsidRPr="00077156">
        <w:rPr>
          <w:rFonts w:ascii="Cambria" w:eastAsia="Times New Roman" w:hAnsi="Cambria" w:cs="Calibri"/>
          <w:b/>
          <w:sz w:val="24"/>
          <w:szCs w:val="24"/>
        </w:rPr>
        <w:t>herefore</w:t>
      </w:r>
      <w:r w:rsidR="00A6119C" w:rsidRPr="00077156">
        <w:rPr>
          <w:rFonts w:ascii="Cambria" w:eastAsia="Times New Roman" w:hAnsi="Cambria" w:cs="Calibri"/>
          <w:b/>
          <w:sz w:val="24"/>
          <w:szCs w:val="24"/>
        </w:rPr>
        <w:t xml:space="preserve"> </w:t>
      </w:r>
      <w:r w:rsidR="00675D7A" w:rsidRPr="00077156">
        <w:rPr>
          <w:rFonts w:ascii="Cambria" w:eastAsia="Times New Roman" w:hAnsi="Cambria" w:cs="Calibri"/>
          <w:b/>
          <w:sz w:val="24"/>
          <w:szCs w:val="24"/>
        </w:rPr>
        <w:t xml:space="preserve">necessary </w:t>
      </w:r>
      <w:r w:rsidR="00A6119C" w:rsidRPr="00077156">
        <w:rPr>
          <w:rFonts w:ascii="Cambria" w:eastAsia="Times New Roman" w:hAnsi="Cambria" w:cs="Calibri"/>
          <w:b/>
          <w:sz w:val="24"/>
          <w:szCs w:val="24"/>
        </w:rPr>
        <w:t xml:space="preserve">to </w:t>
      </w:r>
      <w:r w:rsidR="00675D7A" w:rsidRPr="00077156">
        <w:rPr>
          <w:rFonts w:ascii="Cambria" w:eastAsia="Times New Roman" w:hAnsi="Cambria" w:cs="Calibri"/>
          <w:b/>
          <w:sz w:val="24"/>
          <w:szCs w:val="24"/>
        </w:rPr>
        <w:t>recover all costs associated with repairs to grinder pumps due to improper use.  Please expect to be bill</w:t>
      </w:r>
      <w:r w:rsidR="00660785" w:rsidRPr="00077156">
        <w:rPr>
          <w:rFonts w:ascii="Cambria" w:eastAsia="Times New Roman" w:hAnsi="Cambria" w:cs="Calibri"/>
          <w:b/>
          <w:sz w:val="24"/>
          <w:szCs w:val="24"/>
        </w:rPr>
        <w:t>ed for corrective service calls including all pumping services, materials and labor expenses.</w:t>
      </w:r>
      <w:r w:rsidR="00675D7A" w:rsidRPr="00077156">
        <w:rPr>
          <w:rFonts w:ascii="Cambria" w:eastAsia="Times New Roman" w:hAnsi="Cambria" w:cs="Calibri"/>
          <w:b/>
          <w:sz w:val="24"/>
          <w:szCs w:val="24"/>
        </w:rPr>
        <w:t xml:space="preserve">  </w:t>
      </w: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sz w:val="24"/>
          <w:szCs w:val="24"/>
          <w:u w:val="single"/>
        </w:rPr>
      </w:pP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b/>
          <w:sz w:val="24"/>
          <w:szCs w:val="24"/>
        </w:rPr>
      </w:pPr>
      <w:r w:rsidRPr="004936EF">
        <w:rPr>
          <w:rFonts w:ascii="Cambria" w:eastAsia="Times New Roman" w:hAnsi="Cambria" w:cs="Calibri"/>
          <w:b/>
          <w:sz w:val="24"/>
          <w:szCs w:val="24"/>
        </w:rPr>
        <w:t>Technical Details</w:t>
      </w: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b/>
          <w:sz w:val="24"/>
          <w:szCs w:val="24"/>
          <w:u w:val="single"/>
        </w:rPr>
      </w:pPr>
    </w:p>
    <w:p w:rsidR="00A15853"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b/>
          <w:sz w:val="24"/>
          <w:szCs w:val="24"/>
        </w:rPr>
      </w:pPr>
      <w:r w:rsidRPr="004936EF">
        <w:rPr>
          <w:rFonts w:ascii="Cambria" w:eastAsia="Times New Roman" w:hAnsi="Cambria" w:cs="Calibri"/>
          <w:sz w:val="24"/>
          <w:szCs w:val="24"/>
        </w:rPr>
        <w:t xml:space="preserve">A fiberglass sewage holding tank has been installed underground on your property, and a sewage grinder pump is housed in the tank.  The tank cover is the only part that shows above ground.  </w:t>
      </w:r>
      <w:r w:rsidRPr="004936EF">
        <w:rPr>
          <w:rFonts w:ascii="Cambria" w:eastAsia="Times New Roman" w:hAnsi="Cambria" w:cs="Calibri"/>
          <w:b/>
          <w:sz w:val="24"/>
          <w:szCs w:val="24"/>
        </w:rPr>
        <w:t>DO NOT BURY YOUR GRINDER PUMP UNDERGROUND OR GRADE</w:t>
      </w:r>
      <w:r w:rsidR="00FF3F70" w:rsidRPr="004936EF">
        <w:rPr>
          <w:rFonts w:ascii="Cambria" w:eastAsia="Times New Roman" w:hAnsi="Cambria" w:cs="Calibri"/>
          <w:b/>
          <w:sz w:val="24"/>
          <w:szCs w:val="24"/>
        </w:rPr>
        <w:t>/SLOPE SURROUNDING</w:t>
      </w:r>
      <w:r w:rsidRPr="004936EF">
        <w:rPr>
          <w:rFonts w:ascii="Cambria" w:eastAsia="Times New Roman" w:hAnsi="Cambria" w:cs="Calibri"/>
          <w:b/>
          <w:sz w:val="24"/>
          <w:szCs w:val="24"/>
        </w:rPr>
        <w:t xml:space="preserve"> SOIL TOWARDS THE HOUSING AS IT WILL DAMAGE THE PUMP. </w:t>
      </w:r>
    </w:p>
    <w:p w:rsidR="00A15853" w:rsidRPr="004936EF" w:rsidRDefault="00A15853"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p>
    <w:p w:rsidR="00A15853" w:rsidRPr="004936EF" w:rsidRDefault="00651F89" w:rsidP="00A15853">
      <w:pPr>
        <w:overflowPunct w:val="0"/>
        <w:autoSpaceDE w:val="0"/>
        <w:autoSpaceDN w:val="0"/>
        <w:adjustRightInd w:val="0"/>
        <w:spacing w:after="0" w:line="240" w:lineRule="auto"/>
        <w:textAlignment w:val="baseline"/>
        <w:rPr>
          <w:rFonts w:ascii="Cambria" w:eastAsia="Times New Roman" w:hAnsi="Cambria" w:cs="Calibri"/>
          <w:sz w:val="24"/>
          <w:szCs w:val="24"/>
        </w:rPr>
      </w:pPr>
      <w:r w:rsidRPr="004936EF">
        <w:rPr>
          <w:rFonts w:ascii="Cambria" w:eastAsia="Times New Roman" w:hAnsi="Cambria" w:cs="Calibri"/>
          <w:sz w:val="24"/>
          <w:szCs w:val="24"/>
        </w:rPr>
        <w:t>Pumps that are buried will not be repaired until the home owner exposes the tank</w:t>
      </w:r>
      <w:r w:rsidR="0046499A" w:rsidRPr="004936EF">
        <w:rPr>
          <w:rFonts w:ascii="Cambria" w:eastAsia="Times New Roman" w:hAnsi="Cambria" w:cs="Calibri"/>
          <w:sz w:val="24"/>
          <w:szCs w:val="24"/>
        </w:rPr>
        <w:t xml:space="preserve"> and brings it up to grade</w:t>
      </w:r>
      <w:r w:rsidR="00CD59E1" w:rsidRPr="004936EF">
        <w:rPr>
          <w:rFonts w:ascii="Cambria" w:eastAsia="Times New Roman" w:hAnsi="Cambria" w:cs="Calibri"/>
          <w:sz w:val="24"/>
          <w:szCs w:val="24"/>
        </w:rPr>
        <w:t xml:space="preserve"> </w:t>
      </w:r>
      <w:r w:rsidR="00FF3F70" w:rsidRPr="004936EF">
        <w:rPr>
          <w:rFonts w:ascii="Cambria" w:eastAsia="Times New Roman" w:hAnsi="Cambria" w:cs="Calibri"/>
          <w:sz w:val="24"/>
          <w:szCs w:val="24"/>
        </w:rPr>
        <w:t>permanently</w:t>
      </w:r>
      <w:r w:rsidRPr="004936EF">
        <w:rPr>
          <w:rFonts w:ascii="Cambria" w:eastAsia="Times New Roman" w:hAnsi="Cambria" w:cs="Calibri"/>
          <w:sz w:val="24"/>
          <w:szCs w:val="24"/>
        </w:rPr>
        <w:t>.</w:t>
      </w:r>
      <w:r w:rsidR="00675D7A" w:rsidRPr="004936EF">
        <w:rPr>
          <w:rFonts w:ascii="Cambria" w:eastAsia="Times New Roman" w:hAnsi="Cambria" w:cs="Calibri"/>
          <w:sz w:val="24"/>
          <w:szCs w:val="24"/>
        </w:rPr>
        <w:t xml:space="preserve"> </w:t>
      </w:r>
      <w:r w:rsidR="00A15853" w:rsidRPr="004936EF">
        <w:rPr>
          <w:rFonts w:ascii="Cambria" w:eastAsia="Times New Roman" w:hAnsi="Cambria" w:cs="Calibri"/>
          <w:sz w:val="24"/>
          <w:szCs w:val="24"/>
        </w:rPr>
        <w:t xml:space="preserve"> </w:t>
      </w:r>
      <w:r w:rsidR="00011CB8" w:rsidRPr="004936EF">
        <w:rPr>
          <w:rFonts w:ascii="Cambria" w:eastAsia="Times New Roman" w:hAnsi="Cambria" w:cs="Calibri"/>
          <w:sz w:val="24"/>
          <w:szCs w:val="24"/>
        </w:rPr>
        <w:t xml:space="preserve">Pumps are not allowed in any other structure </w:t>
      </w:r>
      <w:r w:rsidR="0046499A" w:rsidRPr="004936EF">
        <w:rPr>
          <w:rFonts w:ascii="Cambria" w:eastAsia="Times New Roman" w:hAnsi="Cambria" w:cs="Calibri"/>
          <w:sz w:val="24"/>
          <w:szCs w:val="24"/>
        </w:rPr>
        <w:t>e</w:t>
      </w:r>
      <w:r w:rsidR="00011CB8" w:rsidRPr="004936EF">
        <w:rPr>
          <w:rFonts w:ascii="Cambria" w:eastAsia="Times New Roman" w:hAnsi="Cambria" w:cs="Calibri"/>
          <w:sz w:val="24"/>
          <w:szCs w:val="24"/>
        </w:rPr>
        <w:t>xcept the E-1 Housing</w:t>
      </w:r>
      <w:r w:rsidR="00CD59E1" w:rsidRPr="004936EF">
        <w:rPr>
          <w:rFonts w:ascii="Cambria" w:eastAsia="Times New Roman" w:hAnsi="Cambria" w:cs="Calibri"/>
          <w:sz w:val="24"/>
          <w:szCs w:val="24"/>
        </w:rPr>
        <w:t>.</w:t>
      </w:r>
      <w:r w:rsidR="00011CB8" w:rsidRPr="004936EF">
        <w:rPr>
          <w:rFonts w:ascii="Cambria" w:eastAsia="Times New Roman" w:hAnsi="Cambria" w:cs="Calibri"/>
          <w:sz w:val="24"/>
          <w:szCs w:val="24"/>
        </w:rPr>
        <w:t xml:space="preserve">  </w:t>
      </w:r>
      <w:r w:rsidR="00A15853" w:rsidRPr="004936EF">
        <w:rPr>
          <w:rFonts w:ascii="Cambria" w:eastAsia="Times New Roman" w:hAnsi="Cambria" w:cs="Calibri"/>
          <w:sz w:val="24"/>
          <w:szCs w:val="24"/>
        </w:rPr>
        <w:t>Owners/customers who do bury or grade to the pump must pay all expenses related to fixing the pump and extending the cover beyond the existing finish grade to the bury line marked on the tank.</w:t>
      </w:r>
    </w:p>
    <w:p w:rsidR="00A15853" w:rsidRPr="004936EF" w:rsidRDefault="00A15853"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p>
    <w:p w:rsidR="00A15853"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r w:rsidRPr="004936EF">
        <w:rPr>
          <w:rFonts w:ascii="Cambria" w:eastAsia="Times New Roman" w:hAnsi="Cambria" w:cs="Calibri"/>
          <w:sz w:val="24"/>
          <w:szCs w:val="24"/>
        </w:rPr>
        <w:t xml:space="preserve">All of the wastewater from your home flows into the </w:t>
      </w:r>
      <w:r w:rsidR="00011CB8" w:rsidRPr="004936EF">
        <w:rPr>
          <w:rFonts w:ascii="Cambria" w:eastAsia="Times New Roman" w:hAnsi="Cambria" w:cs="Calibri"/>
          <w:sz w:val="24"/>
          <w:szCs w:val="24"/>
        </w:rPr>
        <w:t>E-1</w:t>
      </w:r>
      <w:r w:rsidRPr="004936EF">
        <w:rPr>
          <w:rFonts w:ascii="Cambria" w:eastAsia="Times New Roman" w:hAnsi="Cambria" w:cs="Calibri"/>
          <w:sz w:val="24"/>
          <w:szCs w:val="24"/>
        </w:rPr>
        <w:t xml:space="preserve"> tank.  When the tank fills to a pre-set level, the grinder pump automatically turns on, grinds the waste, and pumps it out of the tank via the sewer service pipe and into the public sewer system.  The grinder pump normally will run for one or two minutes and automatically turns off when the tank is emptied.  During a typical day the pump may turn on and off 20 to 30 times.  </w:t>
      </w:r>
    </w:p>
    <w:p w:rsidR="00A15853" w:rsidRPr="004936EF" w:rsidRDefault="00A15853"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sz w:val="24"/>
          <w:szCs w:val="24"/>
          <w:u w:val="single"/>
        </w:rPr>
      </w:pPr>
      <w:r w:rsidRPr="004936EF">
        <w:rPr>
          <w:rFonts w:ascii="Cambria" w:eastAsia="Times New Roman" w:hAnsi="Cambria" w:cs="Calibri"/>
          <w:sz w:val="24"/>
          <w:szCs w:val="24"/>
        </w:rPr>
        <w:t xml:space="preserve">The pump is powered by electricity and is connected to </w:t>
      </w:r>
      <w:r w:rsidR="00FF3F70" w:rsidRPr="004936EF">
        <w:rPr>
          <w:rFonts w:ascii="Cambria" w:eastAsia="Times New Roman" w:hAnsi="Cambria" w:cs="Calibri"/>
          <w:sz w:val="24"/>
          <w:szCs w:val="24"/>
        </w:rPr>
        <w:t xml:space="preserve">the breaker </w:t>
      </w:r>
      <w:r w:rsidRPr="004936EF">
        <w:rPr>
          <w:rFonts w:ascii="Cambria" w:eastAsia="Times New Roman" w:hAnsi="Cambria" w:cs="Calibri"/>
          <w:sz w:val="24"/>
          <w:szCs w:val="24"/>
        </w:rPr>
        <w:t xml:space="preserve">panel in the basement and </w:t>
      </w:r>
      <w:r w:rsidR="00FF3F70" w:rsidRPr="004936EF">
        <w:rPr>
          <w:rFonts w:ascii="Cambria" w:eastAsia="Times New Roman" w:hAnsi="Cambria" w:cs="Calibri"/>
          <w:sz w:val="24"/>
          <w:szCs w:val="24"/>
        </w:rPr>
        <w:t xml:space="preserve">a control panel </w:t>
      </w:r>
      <w:r w:rsidRPr="004936EF">
        <w:rPr>
          <w:rFonts w:ascii="Cambria" w:eastAsia="Times New Roman" w:hAnsi="Cambria" w:cs="Calibri"/>
          <w:sz w:val="24"/>
          <w:szCs w:val="24"/>
        </w:rPr>
        <w:t xml:space="preserve">on the outside wall of your home.  The property owner is responsible for the plumbing and electricity from the house to the tank canister.  The cost of the electricity is paid by the property owner, not the Town of Sturbridge.  </w:t>
      </w:r>
    </w:p>
    <w:p w:rsidR="00FF3F70" w:rsidRPr="004936EF" w:rsidRDefault="00FF3F70" w:rsidP="00675D7A">
      <w:pPr>
        <w:overflowPunct w:val="0"/>
        <w:autoSpaceDE w:val="0"/>
        <w:autoSpaceDN w:val="0"/>
        <w:adjustRightInd w:val="0"/>
        <w:spacing w:after="0" w:line="240" w:lineRule="auto"/>
        <w:textAlignment w:val="baseline"/>
        <w:rPr>
          <w:rFonts w:ascii="Cambria" w:eastAsia="Times New Roman" w:hAnsi="Cambria" w:cs="Calibri"/>
          <w:sz w:val="24"/>
          <w:szCs w:val="24"/>
          <w:u w:val="single"/>
        </w:rPr>
      </w:pPr>
    </w:p>
    <w:p w:rsidR="00675D7A" w:rsidRPr="004936EF" w:rsidRDefault="004936EF" w:rsidP="00675D7A">
      <w:pPr>
        <w:overflowPunct w:val="0"/>
        <w:autoSpaceDE w:val="0"/>
        <w:autoSpaceDN w:val="0"/>
        <w:adjustRightInd w:val="0"/>
        <w:spacing w:after="0" w:line="240" w:lineRule="auto"/>
        <w:textAlignment w:val="baseline"/>
        <w:rPr>
          <w:rFonts w:ascii="Cambria" w:eastAsia="Times New Roman" w:hAnsi="Cambria" w:cs="Calibri"/>
          <w:b/>
          <w:sz w:val="24"/>
          <w:szCs w:val="24"/>
        </w:rPr>
      </w:pPr>
      <w:proofErr w:type="gramStart"/>
      <w:r>
        <w:rPr>
          <w:rFonts w:ascii="Cambria" w:eastAsia="Times New Roman" w:hAnsi="Cambria" w:cs="Calibri"/>
          <w:b/>
          <w:sz w:val="24"/>
          <w:szCs w:val="24"/>
        </w:rPr>
        <w:t>If you have an a</w:t>
      </w:r>
      <w:r w:rsidR="00675D7A" w:rsidRPr="004936EF">
        <w:rPr>
          <w:rFonts w:ascii="Cambria" w:eastAsia="Times New Roman" w:hAnsi="Cambria" w:cs="Calibri"/>
          <w:b/>
          <w:sz w:val="24"/>
          <w:szCs w:val="24"/>
        </w:rPr>
        <w:t>larm….</w:t>
      </w:r>
      <w:proofErr w:type="gramEnd"/>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b/>
          <w:sz w:val="24"/>
          <w:szCs w:val="24"/>
          <w:u w:val="single"/>
        </w:rPr>
      </w:pP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r w:rsidRPr="004936EF">
        <w:rPr>
          <w:rFonts w:ascii="Cambria" w:eastAsia="Times New Roman" w:hAnsi="Cambria" w:cs="Calibri"/>
          <w:sz w:val="24"/>
          <w:szCs w:val="24"/>
        </w:rPr>
        <w:t>Your grinder pump is designed to produce an alarm signal in the event of a high water level in the pump basin.  If there is a grinder pump failure, the tank which contains the pump will become too full.  You should:</w:t>
      </w: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p>
    <w:p w:rsidR="00675D7A" w:rsidRPr="004936EF" w:rsidRDefault="00675D7A" w:rsidP="00A6119C">
      <w:pPr>
        <w:numPr>
          <w:ilvl w:val="0"/>
          <w:numId w:val="9"/>
        </w:numPr>
        <w:overflowPunct w:val="0"/>
        <w:autoSpaceDE w:val="0"/>
        <w:autoSpaceDN w:val="0"/>
        <w:adjustRightInd w:val="0"/>
        <w:spacing w:after="0" w:line="240" w:lineRule="auto"/>
        <w:contextualSpacing/>
        <w:textAlignment w:val="baseline"/>
        <w:rPr>
          <w:rFonts w:ascii="Cambria" w:eastAsia="Calibri" w:hAnsi="Cambria" w:cs="Calibri"/>
          <w:sz w:val="24"/>
          <w:szCs w:val="24"/>
        </w:rPr>
      </w:pPr>
      <w:r w:rsidRPr="004936EF">
        <w:rPr>
          <w:rFonts w:ascii="Cambria" w:eastAsia="Calibri" w:hAnsi="Cambria" w:cs="Calibri"/>
          <w:sz w:val="24"/>
          <w:szCs w:val="24"/>
        </w:rPr>
        <w:t>Check the breaker in</w:t>
      </w:r>
      <w:r w:rsidR="006D6254" w:rsidRPr="004936EF">
        <w:rPr>
          <w:rFonts w:ascii="Cambria" w:eastAsia="Calibri" w:hAnsi="Cambria" w:cs="Calibri"/>
          <w:sz w:val="24"/>
          <w:szCs w:val="24"/>
        </w:rPr>
        <w:t xml:space="preserve"> your home that controls</w:t>
      </w:r>
      <w:r w:rsidRPr="004936EF">
        <w:rPr>
          <w:rFonts w:ascii="Cambria" w:eastAsia="Calibri" w:hAnsi="Cambria" w:cs="Calibri"/>
          <w:sz w:val="24"/>
          <w:szCs w:val="24"/>
        </w:rPr>
        <w:t xml:space="preserve"> the </w:t>
      </w:r>
      <w:r w:rsidR="00A6119C" w:rsidRPr="004936EF">
        <w:rPr>
          <w:rFonts w:ascii="Cambria" w:eastAsia="Calibri" w:hAnsi="Cambria" w:cs="Calibri"/>
          <w:sz w:val="24"/>
          <w:szCs w:val="24"/>
        </w:rPr>
        <w:t>g</w:t>
      </w:r>
      <w:r w:rsidRPr="004936EF">
        <w:rPr>
          <w:rFonts w:ascii="Cambria" w:eastAsia="Calibri" w:hAnsi="Cambria" w:cs="Calibri"/>
          <w:sz w:val="24"/>
          <w:szCs w:val="24"/>
        </w:rPr>
        <w:t xml:space="preserve">rinder </w:t>
      </w:r>
      <w:r w:rsidR="00A6119C" w:rsidRPr="004936EF">
        <w:rPr>
          <w:rFonts w:ascii="Cambria" w:eastAsia="Calibri" w:hAnsi="Cambria" w:cs="Calibri"/>
          <w:sz w:val="24"/>
          <w:szCs w:val="24"/>
        </w:rPr>
        <w:t>p</w:t>
      </w:r>
      <w:r w:rsidRPr="004936EF">
        <w:rPr>
          <w:rFonts w:ascii="Cambria" w:eastAsia="Calibri" w:hAnsi="Cambria" w:cs="Calibri"/>
          <w:sz w:val="24"/>
          <w:szCs w:val="24"/>
        </w:rPr>
        <w:t xml:space="preserve">ump </w:t>
      </w:r>
      <w:r w:rsidR="00A6119C" w:rsidRPr="004936EF">
        <w:rPr>
          <w:rFonts w:ascii="Cambria" w:eastAsia="Calibri" w:hAnsi="Cambria" w:cs="Calibri"/>
          <w:sz w:val="24"/>
          <w:szCs w:val="24"/>
        </w:rPr>
        <w:t>p</w:t>
      </w:r>
      <w:r w:rsidRPr="004936EF">
        <w:rPr>
          <w:rFonts w:ascii="Cambria" w:eastAsia="Calibri" w:hAnsi="Cambria" w:cs="Calibri"/>
          <w:sz w:val="24"/>
          <w:szCs w:val="24"/>
        </w:rPr>
        <w:t xml:space="preserve">anel </w:t>
      </w:r>
      <w:r w:rsidR="00A6119C" w:rsidRPr="004936EF">
        <w:rPr>
          <w:rFonts w:ascii="Cambria" w:eastAsia="Calibri" w:hAnsi="Cambria" w:cs="Calibri"/>
          <w:sz w:val="24"/>
          <w:szCs w:val="24"/>
        </w:rPr>
        <w:t>c</w:t>
      </w:r>
      <w:r w:rsidRPr="004936EF">
        <w:rPr>
          <w:rFonts w:ascii="Cambria" w:eastAsia="Calibri" w:hAnsi="Cambria" w:cs="Calibri"/>
          <w:sz w:val="24"/>
          <w:szCs w:val="24"/>
        </w:rPr>
        <w:t xml:space="preserve">ontrol </w:t>
      </w:r>
      <w:r w:rsidR="00A6119C" w:rsidRPr="004936EF">
        <w:rPr>
          <w:rFonts w:ascii="Cambria" w:eastAsia="Calibri" w:hAnsi="Cambria" w:cs="Calibri"/>
          <w:sz w:val="24"/>
          <w:szCs w:val="24"/>
        </w:rPr>
        <w:t>b</w:t>
      </w:r>
      <w:r w:rsidRPr="004936EF">
        <w:rPr>
          <w:rFonts w:ascii="Cambria" w:eastAsia="Calibri" w:hAnsi="Cambria" w:cs="Calibri"/>
          <w:sz w:val="24"/>
          <w:szCs w:val="24"/>
        </w:rPr>
        <w:t>ox.  If the breaker is tripped, reset the breaker</w:t>
      </w:r>
      <w:r w:rsidR="006D6254" w:rsidRPr="004936EF">
        <w:rPr>
          <w:rFonts w:ascii="Cambria" w:eastAsia="Calibri" w:hAnsi="Cambria" w:cs="Calibri"/>
          <w:sz w:val="24"/>
          <w:szCs w:val="24"/>
        </w:rPr>
        <w:t xml:space="preserve"> once</w:t>
      </w:r>
      <w:r w:rsidRPr="004936EF">
        <w:rPr>
          <w:rFonts w:ascii="Cambria" w:eastAsia="Calibri" w:hAnsi="Cambria" w:cs="Calibri"/>
          <w:sz w:val="24"/>
          <w:szCs w:val="24"/>
        </w:rPr>
        <w:t>.  If the problem persists, please contact us at the number listed below.</w:t>
      </w:r>
      <w:r w:rsidR="006D6254" w:rsidRPr="004936EF">
        <w:rPr>
          <w:rFonts w:ascii="Cambria" w:eastAsia="Calibri" w:hAnsi="Cambria" w:cs="Calibri"/>
          <w:sz w:val="24"/>
          <w:szCs w:val="24"/>
        </w:rPr>
        <w:t xml:space="preserve"> </w:t>
      </w:r>
      <w:r w:rsidR="00A6119C" w:rsidRPr="004936EF">
        <w:rPr>
          <w:rFonts w:ascii="Cambria" w:eastAsia="Calibri" w:hAnsi="Cambria" w:cs="Calibri"/>
          <w:sz w:val="24"/>
          <w:szCs w:val="24"/>
        </w:rPr>
        <w:t xml:space="preserve"> </w:t>
      </w:r>
      <w:r w:rsidR="006D6254" w:rsidRPr="004936EF">
        <w:rPr>
          <w:rFonts w:ascii="Cambria" w:eastAsia="Calibri" w:hAnsi="Cambria" w:cs="Calibri"/>
          <w:sz w:val="24"/>
          <w:szCs w:val="24"/>
        </w:rPr>
        <w:t xml:space="preserve">The proper size breaker is 30 </w:t>
      </w:r>
      <w:r w:rsidR="00A6119C" w:rsidRPr="004936EF">
        <w:rPr>
          <w:rFonts w:ascii="Cambria" w:eastAsia="Calibri" w:hAnsi="Cambria" w:cs="Calibri"/>
          <w:sz w:val="24"/>
          <w:szCs w:val="24"/>
        </w:rPr>
        <w:t>a</w:t>
      </w:r>
      <w:r w:rsidR="006D6254" w:rsidRPr="004936EF">
        <w:rPr>
          <w:rFonts w:ascii="Cambria" w:eastAsia="Calibri" w:hAnsi="Cambria" w:cs="Calibri"/>
          <w:sz w:val="24"/>
          <w:szCs w:val="24"/>
        </w:rPr>
        <w:t xml:space="preserve">mps to run the pump. </w:t>
      </w:r>
      <w:r w:rsidR="00A6119C" w:rsidRPr="004936EF">
        <w:rPr>
          <w:rFonts w:ascii="Cambria" w:eastAsia="Calibri" w:hAnsi="Cambria" w:cs="Calibri"/>
          <w:sz w:val="24"/>
          <w:szCs w:val="24"/>
        </w:rPr>
        <w:t xml:space="preserve"> </w:t>
      </w:r>
      <w:r w:rsidR="006D6254" w:rsidRPr="004936EF">
        <w:rPr>
          <w:rFonts w:ascii="Cambria" w:eastAsia="Calibri" w:hAnsi="Cambria" w:cs="Calibri"/>
          <w:sz w:val="24"/>
          <w:szCs w:val="24"/>
        </w:rPr>
        <w:t xml:space="preserve">In the </w:t>
      </w:r>
      <w:r w:rsidR="006D6254" w:rsidRPr="004936EF">
        <w:rPr>
          <w:rFonts w:ascii="Cambria" w:eastAsia="Calibri" w:hAnsi="Cambria" w:cs="Calibri"/>
          <w:sz w:val="24"/>
          <w:szCs w:val="24"/>
        </w:rPr>
        <w:lastRenderedPageBreak/>
        <w:t>event our technician determines the problem is either the breaker</w:t>
      </w:r>
      <w:r w:rsidR="00A6119C" w:rsidRPr="004936EF">
        <w:rPr>
          <w:rFonts w:ascii="Cambria" w:eastAsia="Calibri" w:hAnsi="Cambria" w:cs="Calibri"/>
          <w:sz w:val="24"/>
          <w:szCs w:val="24"/>
        </w:rPr>
        <w:t>,</w:t>
      </w:r>
      <w:r w:rsidR="006D6254" w:rsidRPr="004936EF">
        <w:rPr>
          <w:rFonts w:ascii="Cambria" w:eastAsia="Calibri" w:hAnsi="Cambria" w:cs="Calibri"/>
          <w:sz w:val="24"/>
          <w:szCs w:val="24"/>
        </w:rPr>
        <w:t xml:space="preserve"> </w:t>
      </w:r>
      <w:r w:rsidR="00011CB8" w:rsidRPr="004936EF">
        <w:rPr>
          <w:rFonts w:ascii="Cambria" w:eastAsia="Calibri" w:hAnsi="Cambria" w:cs="Calibri"/>
          <w:sz w:val="24"/>
          <w:szCs w:val="24"/>
        </w:rPr>
        <w:t xml:space="preserve">and/or </w:t>
      </w:r>
      <w:r w:rsidR="00FF3F70" w:rsidRPr="004936EF">
        <w:rPr>
          <w:rFonts w:ascii="Cambria" w:eastAsia="Calibri" w:hAnsi="Cambria" w:cs="Calibri"/>
          <w:sz w:val="24"/>
          <w:szCs w:val="24"/>
        </w:rPr>
        <w:t>an</w:t>
      </w:r>
      <w:r w:rsidR="006D6254" w:rsidRPr="004936EF">
        <w:rPr>
          <w:rFonts w:ascii="Cambria" w:eastAsia="Calibri" w:hAnsi="Cambria" w:cs="Calibri"/>
          <w:sz w:val="24"/>
          <w:szCs w:val="24"/>
        </w:rPr>
        <w:t xml:space="preserve"> electrical issue in the home</w:t>
      </w:r>
      <w:r w:rsidR="00A6119C" w:rsidRPr="004936EF">
        <w:rPr>
          <w:rFonts w:ascii="Cambria" w:eastAsia="Calibri" w:hAnsi="Cambria" w:cs="Calibri"/>
          <w:sz w:val="24"/>
          <w:szCs w:val="24"/>
        </w:rPr>
        <w:t>,</w:t>
      </w:r>
      <w:r w:rsidR="006D6254" w:rsidRPr="004936EF">
        <w:rPr>
          <w:rFonts w:ascii="Cambria" w:eastAsia="Calibri" w:hAnsi="Cambria" w:cs="Calibri"/>
          <w:sz w:val="24"/>
          <w:szCs w:val="24"/>
        </w:rPr>
        <w:t xml:space="preserve"> it </w:t>
      </w:r>
      <w:r w:rsidR="00A6119C" w:rsidRPr="004936EF">
        <w:rPr>
          <w:rFonts w:ascii="Cambria" w:eastAsia="Calibri" w:hAnsi="Cambria" w:cs="Calibri"/>
          <w:sz w:val="24"/>
          <w:szCs w:val="24"/>
        </w:rPr>
        <w:t xml:space="preserve">is </w:t>
      </w:r>
      <w:r w:rsidR="006D6254" w:rsidRPr="004936EF">
        <w:rPr>
          <w:rFonts w:ascii="Cambria" w:eastAsia="Calibri" w:hAnsi="Cambria" w:cs="Calibri"/>
          <w:sz w:val="24"/>
          <w:szCs w:val="24"/>
        </w:rPr>
        <w:t>the home</w:t>
      </w:r>
      <w:r w:rsidR="00FF3F70" w:rsidRPr="004936EF">
        <w:rPr>
          <w:rFonts w:ascii="Cambria" w:eastAsia="Calibri" w:hAnsi="Cambria" w:cs="Calibri"/>
          <w:sz w:val="24"/>
          <w:szCs w:val="24"/>
        </w:rPr>
        <w:t>owner’s</w:t>
      </w:r>
      <w:r w:rsidR="006D6254" w:rsidRPr="004936EF">
        <w:rPr>
          <w:rFonts w:ascii="Cambria" w:eastAsia="Calibri" w:hAnsi="Cambria" w:cs="Calibri"/>
          <w:sz w:val="24"/>
          <w:szCs w:val="24"/>
        </w:rPr>
        <w:t xml:space="preserve"> responsibility to </w:t>
      </w:r>
      <w:r w:rsidR="00A6119C" w:rsidRPr="004936EF">
        <w:rPr>
          <w:rFonts w:ascii="Cambria" w:eastAsia="Calibri" w:hAnsi="Cambria" w:cs="Calibri"/>
          <w:sz w:val="24"/>
          <w:szCs w:val="24"/>
        </w:rPr>
        <w:t xml:space="preserve">retain </w:t>
      </w:r>
      <w:r w:rsidR="006D6254" w:rsidRPr="004936EF">
        <w:rPr>
          <w:rFonts w:ascii="Cambria" w:eastAsia="Calibri" w:hAnsi="Cambria" w:cs="Calibri"/>
          <w:sz w:val="24"/>
          <w:szCs w:val="24"/>
        </w:rPr>
        <w:t>a licensed electrician.</w:t>
      </w:r>
    </w:p>
    <w:p w:rsidR="00A6119C" w:rsidRPr="004936EF" w:rsidRDefault="00A6119C" w:rsidP="00A6119C">
      <w:pPr>
        <w:overflowPunct w:val="0"/>
        <w:autoSpaceDE w:val="0"/>
        <w:autoSpaceDN w:val="0"/>
        <w:adjustRightInd w:val="0"/>
        <w:spacing w:after="0" w:line="240" w:lineRule="auto"/>
        <w:ind w:left="360"/>
        <w:contextualSpacing/>
        <w:textAlignment w:val="baseline"/>
        <w:rPr>
          <w:rFonts w:ascii="Cambria" w:eastAsia="Calibri" w:hAnsi="Cambria" w:cs="Calibri"/>
          <w:sz w:val="24"/>
          <w:szCs w:val="24"/>
        </w:rPr>
      </w:pPr>
    </w:p>
    <w:p w:rsidR="00675D7A" w:rsidRPr="004936EF" w:rsidRDefault="00675D7A" w:rsidP="00A6119C">
      <w:pPr>
        <w:numPr>
          <w:ilvl w:val="0"/>
          <w:numId w:val="9"/>
        </w:numPr>
        <w:overflowPunct w:val="0"/>
        <w:autoSpaceDE w:val="0"/>
        <w:autoSpaceDN w:val="0"/>
        <w:adjustRightInd w:val="0"/>
        <w:spacing w:after="0" w:line="240" w:lineRule="auto"/>
        <w:contextualSpacing/>
        <w:textAlignment w:val="baseline"/>
        <w:rPr>
          <w:rFonts w:ascii="Cambria" w:eastAsia="Calibri" w:hAnsi="Cambria" w:cs="Calibri"/>
          <w:sz w:val="24"/>
          <w:szCs w:val="24"/>
        </w:rPr>
      </w:pPr>
      <w:r w:rsidRPr="004936EF">
        <w:rPr>
          <w:rFonts w:ascii="Cambria" w:eastAsia="Calibri" w:hAnsi="Cambria" w:cs="Calibri"/>
          <w:sz w:val="24"/>
          <w:szCs w:val="24"/>
        </w:rPr>
        <w:t>Discontinue water use to prevent overflows and sewage backups into your home.  Wait fifteen (15) minutes before taking further action.  A high level will sometimes cause the alarm to come on.  This situation is often self-correcting and the tank will</w:t>
      </w:r>
      <w:r w:rsidR="00A6119C" w:rsidRPr="004936EF">
        <w:rPr>
          <w:rFonts w:ascii="Cambria" w:eastAsia="Calibri" w:hAnsi="Cambria" w:cs="Calibri"/>
          <w:sz w:val="24"/>
          <w:szCs w:val="24"/>
        </w:rPr>
        <w:t xml:space="preserve"> automatically be pumped down. </w:t>
      </w:r>
    </w:p>
    <w:p w:rsidR="00A6119C" w:rsidRPr="004936EF" w:rsidRDefault="00A6119C" w:rsidP="00A6119C">
      <w:pPr>
        <w:overflowPunct w:val="0"/>
        <w:autoSpaceDE w:val="0"/>
        <w:autoSpaceDN w:val="0"/>
        <w:adjustRightInd w:val="0"/>
        <w:spacing w:after="0" w:line="240" w:lineRule="auto"/>
        <w:contextualSpacing/>
        <w:textAlignment w:val="baseline"/>
        <w:rPr>
          <w:rFonts w:ascii="Cambria" w:eastAsia="Calibri" w:hAnsi="Cambria" w:cs="Calibri"/>
          <w:sz w:val="24"/>
          <w:szCs w:val="24"/>
        </w:rPr>
      </w:pPr>
    </w:p>
    <w:p w:rsidR="00675D7A" w:rsidRPr="004936EF" w:rsidRDefault="00675D7A" w:rsidP="00A6119C">
      <w:pPr>
        <w:numPr>
          <w:ilvl w:val="0"/>
          <w:numId w:val="9"/>
        </w:numPr>
        <w:overflowPunct w:val="0"/>
        <w:autoSpaceDE w:val="0"/>
        <w:autoSpaceDN w:val="0"/>
        <w:adjustRightInd w:val="0"/>
        <w:spacing w:after="0" w:line="240" w:lineRule="auto"/>
        <w:contextualSpacing/>
        <w:textAlignment w:val="baseline"/>
        <w:rPr>
          <w:rFonts w:ascii="Cambria" w:eastAsia="Calibri" w:hAnsi="Cambria" w:cs="Calibri"/>
          <w:sz w:val="24"/>
          <w:szCs w:val="24"/>
        </w:rPr>
      </w:pPr>
      <w:r w:rsidRPr="004936EF">
        <w:rPr>
          <w:rFonts w:ascii="Cambria" w:eastAsia="Calibri" w:hAnsi="Cambria" w:cs="Calibri"/>
          <w:sz w:val="24"/>
          <w:szCs w:val="24"/>
        </w:rPr>
        <w:t>If fifteen (15) minutes have passed and the alarm light is still on</w:t>
      </w:r>
      <w:r w:rsidR="00A6119C" w:rsidRPr="004936EF">
        <w:rPr>
          <w:rFonts w:ascii="Cambria" w:eastAsia="Calibri" w:hAnsi="Cambria" w:cs="Calibri"/>
          <w:sz w:val="24"/>
          <w:szCs w:val="24"/>
        </w:rPr>
        <w:t>,</w:t>
      </w:r>
      <w:r w:rsidRPr="004936EF">
        <w:rPr>
          <w:rFonts w:ascii="Cambria" w:eastAsia="Calibri" w:hAnsi="Cambria" w:cs="Calibri"/>
          <w:sz w:val="24"/>
          <w:szCs w:val="24"/>
        </w:rPr>
        <w:t xml:space="preserve"> or if you continue to get an alarm during the next few pump cycles</w:t>
      </w:r>
      <w:r w:rsidR="00A6119C" w:rsidRPr="004936EF">
        <w:rPr>
          <w:rFonts w:ascii="Cambria" w:eastAsia="Calibri" w:hAnsi="Cambria" w:cs="Calibri"/>
          <w:sz w:val="24"/>
          <w:szCs w:val="24"/>
        </w:rPr>
        <w:t>,</w:t>
      </w:r>
      <w:r w:rsidRPr="004936EF">
        <w:rPr>
          <w:rFonts w:ascii="Cambria" w:eastAsia="Calibri" w:hAnsi="Cambria" w:cs="Calibri"/>
          <w:sz w:val="24"/>
          <w:szCs w:val="24"/>
        </w:rPr>
        <w:t xml:space="preserve"> please contact us at </w:t>
      </w:r>
      <w:r w:rsidRPr="004936EF">
        <w:rPr>
          <w:rFonts w:ascii="Cambria" w:eastAsia="Calibri" w:hAnsi="Cambria" w:cs="Calibri"/>
          <w:b/>
          <w:sz w:val="24"/>
          <w:szCs w:val="24"/>
        </w:rPr>
        <w:t>(508) 347-2513</w:t>
      </w:r>
      <w:r w:rsidR="00A6119C" w:rsidRPr="004936EF">
        <w:rPr>
          <w:rFonts w:ascii="Cambria" w:eastAsia="Calibri" w:hAnsi="Cambria" w:cs="Calibri"/>
          <w:sz w:val="24"/>
          <w:szCs w:val="24"/>
        </w:rPr>
        <w:t xml:space="preserve"> </w:t>
      </w:r>
      <w:r w:rsidRPr="004936EF">
        <w:rPr>
          <w:rFonts w:ascii="Cambria" w:eastAsia="Calibri" w:hAnsi="Cambria" w:cs="Calibri"/>
          <w:sz w:val="24"/>
          <w:szCs w:val="24"/>
        </w:rPr>
        <w:t>during normal business hours (Monday – Friday, 7a</w:t>
      </w:r>
      <w:r w:rsidR="00211658" w:rsidRPr="004936EF">
        <w:rPr>
          <w:rFonts w:ascii="Cambria" w:eastAsia="Calibri" w:hAnsi="Cambria" w:cs="Calibri"/>
          <w:sz w:val="24"/>
          <w:szCs w:val="24"/>
        </w:rPr>
        <w:t>.</w:t>
      </w:r>
      <w:r w:rsidRPr="004936EF">
        <w:rPr>
          <w:rFonts w:ascii="Cambria" w:eastAsia="Calibri" w:hAnsi="Cambria" w:cs="Calibri"/>
          <w:sz w:val="24"/>
          <w:szCs w:val="24"/>
        </w:rPr>
        <w:t>m</w:t>
      </w:r>
      <w:r w:rsidR="00211658" w:rsidRPr="004936EF">
        <w:rPr>
          <w:rFonts w:ascii="Cambria" w:eastAsia="Calibri" w:hAnsi="Cambria" w:cs="Calibri"/>
          <w:sz w:val="24"/>
          <w:szCs w:val="24"/>
        </w:rPr>
        <w:t>.</w:t>
      </w:r>
      <w:r w:rsidRPr="004936EF">
        <w:rPr>
          <w:rFonts w:ascii="Cambria" w:eastAsia="Calibri" w:hAnsi="Cambria" w:cs="Calibri"/>
          <w:sz w:val="24"/>
          <w:szCs w:val="24"/>
        </w:rPr>
        <w:t xml:space="preserve"> – 3</w:t>
      </w:r>
      <w:r w:rsidR="00E33294">
        <w:rPr>
          <w:rFonts w:ascii="Cambria" w:eastAsia="Calibri" w:hAnsi="Cambria" w:cs="Calibri"/>
          <w:sz w:val="24"/>
          <w:szCs w:val="24"/>
        </w:rPr>
        <w:t>:30</w:t>
      </w:r>
      <w:r w:rsidRPr="004936EF">
        <w:rPr>
          <w:rFonts w:ascii="Cambria" w:eastAsia="Calibri" w:hAnsi="Cambria" w:cs="Calibri"/>
          <w:sz w:val="24"/>
          <w:szCs w:val="24"/>
        </w:rPr>
        <w:t>p</w:t>
      </w:r>
      <w:r w:rsidR="00211658" w:rsidRPr="004936EF">
        <w:rPr>
          <w:rFonts w:ascii="Cambria" w:eastAsia="Calibri" w:hAnsi="Cambria" w:cs="Calibri"/>
          <w:sz w:val="24"/>
          <w:szCs w:val="24"/>
        </w:rPr>
        <w:t>.</w:t>
      </w:r>
      <w:r w:rsidRPr="004936EF">
        <w:rPr>
          <w:rFonts w:ascii="Cambria" w:eastAsia="Calibri" w:hAnsi="Cambria" w:cs="Calibri"/>
          <w:sz w:val="24"/>
          <w:szCs w:val="24"/>
        </w:rPr>
        <w:t>m</w:t>
      </w:r>
      <w:r w:rsidR="00211658" w:rsidRPr="004936EF">
        <w:rPr>
          <w:rFonts w:ascii="Cambria" w:eastAsia="Calibri" w:hAnsi="Cambria" w:cs="Calibri"/>
          <w:sz w:val="24"/>
          <w:szCs w:val="24"/>
        </w:rPr>
        <w:t>.</w:t>
      </w:r>
      <w:r w:rsidRPr="004936EF">
        <w:rPr>
          <w:rFonts w:ascii="Cambria" w:eastAsia="Calibri" w:hAnsi="Cambria" w:cs="Calibri"/>
          <w:sz w:val="24"/>
          <w:szCs w:val="24"/>
        </w:rPr>
        <w:t xml:space="preserve">) or </w:t>
      </w:r>
      <w:r w:rsidR="00A6119C" w:rsidRPr="004936EF">
        <w:rPr>
          <w:rFonts w:ascii="Cambria" w:eastAsia="Calibri" w:hAnsi="Cambria" w:cs="Calibri"/>
          <w:sz w:val="24"/>
          <w:szCs w:val="24"/>
        </w:rPr>
        <w:t xml:space="preserve">at </w:t>
      </w:r>
      <w:r w:rsidRPr="004936EF">
        <w:rPr>
          <w:rFonts w:ascii="Cambria" w:eastAsia="Calibri" w:hAnsi="Cambria" w:cs="Calibri"/>
          <w:sz w:val="24"/>
          <w:szCs w:val="24"/>
        </w:rPr>
        <w:t xml:space="preserve">(508) 347-2525 </w:t>
      </w:r>
      <w:r w:rsidR="00A6119C" w:rsidRPr="004936EF">
        <w:rPr>
          <w:rFonts w:ascii="Cambria" w:eastAsia="Calibri" w:hAnsi="Cambria" w:cs="Calibri"/>
          <w:sz w:val="24"/>
          <w:szCs w:val="24"/>
        </w:rPr>
        <w:t>after normal business hours.</w:t>
      </w:r>
    </w:p>
    <w:p w:rsidR="00A6119C" w:rsidRPr="004936EF" w:rsidRDefault="00A6119C" w:rsidP="00A6119C">
      <w:pPr>
        <w:overflowPunct w:val="0"/>
        <w:autoSpaceDE w:val="0"/>
        <w:autoSpaceDN w:val="0"/>
        <w:adjustRightInd w:val="0"/>
        <w:spacing w:after="0" w:line="240" w:lineRule="auto"/>
        <w:contextualSpacing/>
        <w:textAlignment w:val="baseline"/>
        <w:rPr>
          <w:rFonts w:ascii="Cambria" w:eastAsia="Calibri" w:hAnsi="Cambria" w:cs="Calibri"/>
          <w:sz w:val="24"/>
          <w:szCs w:val="24"/>
        </w:rPr>
      </w:pPr>
    </w:p>
    <w:p w:rsidR="00A6119C" w:rsidRPr="004936EF" w:rsidRDefault="00675D7A" w:rsidP="00A6119C">
      <w:pPr>
        <w:numPr>
          <w:ilvl w:val="0"/>
          <w:numId w:val="9"/>
        </w:numPr>
        <w:overflowPunct w:val="0"/>
        <w:autoSpaceDE w:val="0"/>
        <w:autoSpaceDN w:val="0"/>
        <w:adjustRightInd w:val="0"/>
        <w:spacing w:after="0" w:line="240" w:lineRule="auto"/>
        <w:contextualSpacing/>
        <w:textAlignment w:val="baseline"/>
        <w:rPr>
          <w:rFonts w:ascii="Cambria" w:eastAsia="Calibri" w:hAnsi="Cambria" w:cs="Calibri"/>
          <w:sz w:val="24"/>
          <w:szCs w:val="24"/>
        </w:rPr>
      </w:pPr>
      <w:r w:rsidRPr="004936EF">
        <w:rPr>
          <w:rFonts w:ascii="Cambria" w:eastAsia="Calibri" w:hAnsi="Cambria" w:cs="Calibri"/>
          <w:sz w:val="24"/>
          <w:szCs w:val="24"/>
        </w:rPr>
        <w:t>Never attempt to open the tank cover.</w:t>
      </w:r>
    </w:p>
    <w:p w:rsidR="00A6119C" w:rsidRPr="004936EF" w:rsidRDefault="00A6119C" w:rsidP="00A6119C">
      <w:pPr>
        <w:overflowPunct w:val="0"/>
        <w:autoSpaceDE w:val="0"/>
        <w:autoSpaceDN w:val="0"/>
        <w:adjustRightInd w:val="0"/>
        <w:spacing w:after="0" w:line="240" w:lineRule="auto"/>
        <w:ind w:left="360"/>
        <w:contextualSpacing/>
        <w:textAlignment w:val="baseline"/>
        <w:rPr>
          <w:rFonts w:ascii="Cambria" w:eastAsia="Calibri" w:hAnsi="Cambria" w:cs="Calibri"/>
          <w:sz w:val="24"/>
          <w:szCs w:val="24"/>
        </w:rPr>
      </w:pPr>
    </w:p>
    <w:p w:rsidR="00675D7A" w:rsidRPr="004936EF" w:rsidRDefault="00675D7A" w:rsidP="00A6119C">
      <w:pPr>
        <w:numPr>
          <w:ilvl w:val="0"/>
          <w:numId w:val="9"/>
        </w:numPr>
        <w:overflowPunct w:val="0"/>
        <w:autoSpaceDE w:val="0"/>
        <w:autoSpaceDN w:val="0"/>
        <w:adjustRightInd w:val="0"/>
        <w:spacing w:after="0" w:line="240" w:lineRule="auto"/>
        <w:contextualSpacing/>
        <w:textAlignment w:val="baseline"/>
        <w:rPr>
          <w:rFonts w:ascii="Cambria" w:eastAsia="Calibri" w:hAnsi="Cambria" w:cs="Calibri"/>
          <w:sz w:val="24"/>
          <w:szCs w:val="24"/>
        </w:rPr>
      </w:pPr>
      <w:r w:rsidRPr="004936EF">
        <w:rPr>
          <w:rFonts w:ascii="Cambria" w:eastAsia="Calibri" w:hAnsi="Cambria" w:cs="Calibri"/>
          <w:sz w:val="24"/>
          <w:szCs w:val="24"/>
        </w:rPr>
        <w:t>Our technicians will repair the grinder pump or advise you if there is an electrical alarm failure which is your responsibility to have repaired.</w:t>
      </w:r>
    </w:p>
    <w:p w:rsidR="00A6119C" w:rsidRPr="004936EF" w:rsidRDefault="00A6119C" w:rsidP="00A6119C">
      <w:pPr>
        <w:overflowPunct w:val="0"/>
        <w:autoSpaceDE w:val="0"/>
        <w:autoSpaceDN w:val="0"/>
        <w:adjustRightInd w:val="0"/>
        <w:spacing w:after="0" w:line="240" w:lineRule="auto"/>
        <w:contextualSpacing/>
        <w:textAlignment w:val="baseline"/>
        <w:rPr>
          <w:rFonts w:ascii="Cambria" w:eastAsia="Calibri" w:hAnsi="Cambria" w:cs="Calibri"/>
          <w:sz w:val="24"/>
          <w:szCs w:val="24"/>
        </w:rPr>
      </w:pPr>
    </w:p>
    <w:p w:rsidR="00AD1273" w:rsidRPr="004936EF" w:rsidRDefault="00AD1273" w:rsidP="00A6119C">
      <w:pPr>
        <w:numPr>
          <w:ilvl w:val="0"/>
          <w:numId w:val="9"/>
        </w:numPr>
        <w:overflowPunct w:val="0"/>
        <w:autoSpaceDE w:val="0"/>
        <w:autoSpaceDN w:val="0"/>
        <w:adjustRightInd w:val="0"/>
        <w:spacing w:after="0" w:line="240" w:lineRule="auto"/>
        <w:contextualSpacing/>
        <w:textAlignment w:val="baseline"/>
        <w:rPr>
          <w:rFonts w:ascii="Cambria" w:eastAsia="Calibri" w:hAnsi="Cambria" w:cs="Calibri"/>
          <w:sz w:val="24"/>
          <w:szCs w:val="24"/>
        </w:rPr>
      </w:pPr>
      <w:r w:rsidRPr="004936EF">
        <w:rPr>
          <w:rFonts w:ascii="Cambria" w:eastAsia="Calibri" w:hAnsi="Cambria" w:cs="Calibri"/>
          <w:sz w:val="24"/>
          <w:szCs w:val="24"/>
        </w:rPr>
        <w:t>If the horn is sounding on the alarm panel you may silen</w:t>
      </w:r>
      <w:r w:rsidR="00011CB8" w:rsidRPr="004936EF">
        <w:rPr>
          <w:rFonts w:ascii="Cambria" w:eastAsia="Calibri" w:hAnsi="Cambria" w:cs="Calibri"/>
          <w:sz w:val="24"/>
          <w:szCs w:val="24"/>
        </w:rPr>
        <w:t>ce</w:t>
      </w:r>
      <w:r w:rsidRPr="004936EF">
        <w:rPr>
          <w:rFonts w:ascii="Cambria" w:eastAsia="Calibri" w:hAnsi="Cambria" w:cs="Calibri"/>
          <w:sz w:val="24"/>
          <w:szCs w:val="24"/>
        </w:rPr>
        <w:t xml:space="preserve"> it by pushing the button located underneath the panel. </w:t>
      </w:r>
      <w:r w:rsidR="00A6119C" w:rsidRPr="004936EF">
        <w:rPr>
          <w:rFonts w:ascii="Cambria" w:eastAsia="Calibri" w:hAnsi="Cambria" w:cs="Calibri"/>
          <w:sz w:val="24"/>
          <w:szCs w:val="24"/>
        </w:rPr>
        <w:t xml:space="preserve"> </w:t>
      </w:r>
      <w:r w:rsidRPr="004936EF">
        <w:rPr>
          <w:rFonts w:ascii="Cambria" w:eastAsia="Calibri" w:hAnsi="Cambria" w:cs="Calibri"/>
          <w:sz w:val="24"/>
          <w:szCs w:val="24"/>
        </w:rPr>
        <w:t xml:space="preserve">The alarm will silence but you must still </w:t>
      </w:r>
      <w:r w:rsidR="00A6119C" w:rsidRPr="004936EF">
        <w:rPr>
          <w:rFonts w:ascii="Cambria" w:eastAsia="Calibri" w:hAnsi="Cambria" w:cs="Calibri"/>
          <w:sz w:val="24"/>
          <w:szCs w:val="24"/>
        </w:rPr>
        <w:t xml:space="preserve">report the </w:t>
      </w:r>
      <w:r w:rsidRPr="004936EF">
        <w:rPr>
          <w:rFonts w:ascii="Cambria" w:eastAsia="Calibri" w:hAnsi="Cambria" w:cs="Calibri"/>
          <w:sz w:val="24"/>
          <w:szCs w:val="24"/>
        </w:rPr>
        <w:t xml:space="preserve">problem. </w:t>
      </w:r>
      <w:r w:rsidR="00FF3F70" w:rsidRPr="004936EF">
        <w:rPr>
          <w:rFonts w:ascii="Cambria" w:eastAsia="Calibri" w:hAnsi="Cambria" w:cs="Calibri"/>
          <w:sz w:val="24"/>
          <w:szCs w:val="24"/>
        </w:rPr>
        <w:t xml:space="preserve">  The warning light will remain on.</w:t>
      </w:r>
    </w:p>
    <w:p w:rsidR="00A6119C" w:rsidRPr="004936EF" w:rsidRDefault="00A6119C" w:rsidP="00A6119C">
      <w:pPr>
        <w:overflowPunct w:val="0"/>
        <w:autoSpaceDE w:val="0"/>
        <w:autoSpaceDN w:val="0"/>
        <w:adjustRightInd w:val="0"/>
        <w:spacing w:after="0" w:line="240" w:lineRule="auto"/>
        <w:contextualSpacing/>
        <w:textAlignment w:val="baseline"/>
        <w:rPr>
          <w:rFonts w:ascii="Cambria" w:eastAsia="Calibri" w:hAnsi="Cambria" w:cs="Calibri"/>
          <w:sz w:val="24"/>
          <w:szCs w:val="24"/>
        </w:rPr>
      </w:pPr>
    </w:p>
    <w:p w:rsidR="001A798F" w:rsidRPr="004936EF" w:rsidRDefault="00077156" w:rsidP="00A6119C">
      <w:pPr>
        <w:numPr>
          <w:ilvl w:val="0"/>
          <w:numId w:val="9"/>
        </w:numPr>
        <w:overflowPunct w:val="0"/>
        <w:autoSpaceDE w:val="0"/>
        <w:autoSpaceDN w:val="0"/>
        <w:adjustRightInd w:val="0"/>
        <w:spacing w:after="0" w:line="240" w:lineRule="auto"/>
        <w:contextualSpacing/>
        <w:textAlignment w:val="baseline"/>
        <w:rPr>
          <w:rFonts w:ascii="Cambria" w:eastAsia="Calibri" w:hAnsi="Cambria" w:cs="Calibri"/>
          <w:sz w:val="24"/>
          <w:szCs w:val="24"/>
        </w:rPr>
      </w:pPr>
      <w:r>
        <w:rPr>
          <w:rFonts w:ascii="Cambria" w:eastAsia="Calibri" w:hAnsi="Cambria" w:cs="Calibri"/>
          <w:sz w:val="24"/>
          <w:szCs w:val="24"/>
        </w:rPr>
        <w:t>Absent any extraordinary circumstances, p</w:t>
      </w:r>
      <w:r w:rsidR="001A798F" w:rsidRPr="004936EF">
        <w:rPr>
          <w:rFonts w:ascii="Cambria" w:eastAsia="Calibri" w:hAnsi="Cambria" w:cs="Calibri"/>
          <w:sz w:val="24"/>
          <w:szCs w:val="24"/>
        </w:rPr>
        <w:t>u</w:t>
      </w:r>
      <w:r w:rsidR="00646C72" w:rsidRPr="004936EF">
        <w:rPr>
          <w:rFonts w:ascii="Cambria" w:eastAsia="Calibri" w:hAnsi="Cambria" w:cs="Calibri"/>
          <w:sz w:val="24"/>
          <w:szCs w:val="24"/>
        </w:rPr>
        <w:t>mps that fail after dark will</w:t>
      </w:r>
      <w:r w:rsidR="00A6119C" w:rsidRPr="004936EF">
        <w:rPr>
          <w:rFonts w:ascii="Cambria" w:eastAsia="Calibri" w:hAnsi="Cambria" w:cs="Calibri"/>
          <w:sz w:val="24"/>
          <w:szCs w:val="24"/>
        </w:rPr>
        <w:t xml:space="preserve"> be </w:t>
      </w:r>
      <w:r w:rsidR="001A798F" w:rsidRPr="004936EF">
        <w:rPr>
          <w:rFonts w:ascii="Cambria" w:eastAsia="Calibri" w:hAnsi="Cambria" w:cs="Calibri"/>
          <w:sz w:val="24"/>
          <w:szCs w:val="24"/>
        </w:rPr>
        <w:t xml:space="preserve">changed out the next </w:t>
      </w:r>
      <w:r w:rsidR="00720220" w:rsidRPr="004936EF">
        <w:rPr>
          <w:rFonts w:ascii="Cambria" w:eastAsia="Calibri" w:hAnsi="Cambria" w:cs="Calibri"/>
          <w:sz w:val="24"/>
          <w:szCs w:val="24"/>
        </w:rPr>
        <w:t>morning beginning at</w:t>
      </w:r>
      <w:r w:rsidR="00F63ACB" w:rsidRPr="004936EF">
        <w:rPr>
          <w:rFonts w:ascii="Cambria" w:eastAsia="Calibri" w:hAnsi="Cambria" w:cs="Calibri"/>
          <w:sz w:val="24"/>
          <w:szCs w:val="24"/>
        </w:rPr>
        <w:t xml:space="preserve"> 7:30 </w:t>
      </w:r>
      <w:r w:rsidR="00211658" w:rsidRPr="004936EF">
        <w:rPr>
          <w:rFonts w:ascii="Cambria" w:eastAsia="Calibri" w:hAnsi="Cambria" w:cs="Calibri"/>
          <w:sz w:val="24"/>
          <w:szCs w:val="24"/>
        </w:rPr>
        <w:t>a.m.</w:t>
      </w:r>
    </w:p>
    <w:p w:rsidR="00A6119C" w:rsidRPr="004936EF" w:rsidRDefault="00A6119C" w:rsidP="00A6119C">
      <w:pPr>
        <w:overflowPunct w:val="0"/>
        <w:autoSpaceDE w:val="0"/>
        <w:autoSpaceDN w:val="0"/>
        <w:adjustRightInd w:val="0"/>
        <w:spacing w:after="0" w:line="240" w:lineRule="auto"/>
        <w:contextualSpacing/>
        <w:textAlignment w:val="baseline"/>
        <w:rPr>
          <w:rFonts w:ascii="Cambria" w:eastAsia="Calibri" w:hAnsi="Cambria" w:cs="Calibri"/>
          <w:sz w:val="24"/>
          <w:szCs w:val="24"/>
        </w:rPr>
      </w:pPr>
    </w:p>
    <w:p w:rsidR="00D10074" w:rsidRPr="004936EF" w:rsidRDefault="00D10074" w:rsidP="00A6119C">
      <w:pPr>
        <w:numPr>
          <w:ilvl w:val="0"/>
          <w:numId w:val="9"/>
        </w:numPr>
        <w:overflowPunct w:val="0"/>
        <w:autoSpaceDE w:val="0"/>
        <w:autoSpaceDN w:val="0"/>
        <w:adjustRightInd w:val="0"/>
        <w:spacing w:after="0" w:line="240" w:lineRule="auto"/>
        <w:contextualSpacing/>
        <w:textAlignment w:val="baseline"/>
        <w:rPr>
          <w:rFonts w:ascii="Cambria" w:eastAsia="Calibri" w:hAnsi="Cambria" w:cs="Calibri"/>
          <w:sz w:val="24"/>
          <w:szCs w:val="24"/>
        </w:rPr>
      </w:pPr>
      <w:r w:rsidRPr="004936EF">
        <w:rPr>
          <w:rFonts w:ascii="Cambria" w:eastAsia="Calibri" w:hAnsi="Cambria" w:cs="Calibri"/>
          <w:sz w:val="24"/>
          <w:szCs w:val="24"/>
        </w:rPr>
        <w:t xml:space="preserve">Blockages or pipe breaks that occur between the home and the E-1 housing are the responsibility of the homeowner. </w:t>
      </w:r>
      <w:r w:rsidR="00A6119C" w:rsidRPr="004936EF">
        <w:rPr>
          <w:rFonts w:ascii="Cambria" w:eastAsia="Calibri" w:hAnsi="Cambria" w:cs="Calibri"/>
          <w:sz w:val="24"/>
          <w:szCs w:val="24"/>
        </w:rPr>
        <w:t xml:space="preserve"> </w:t>
      </w:r>
      <w:r w:rsidRPr="004936EF">
        <w:rPr>
          <w:rFonts w:ascii="Cambria" w:eastAsia="Calibri" w:hAnsi="Cambria" w:cs="Calibri"/>
          <w:sz w:val="24"/>
          <w:szCs w:val="24"/>
        </w:rPr>
        <w:t xml:space="preserve">The Town is responsible from the E-1 housing out to the sewer main.  </w:t>
      </w: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r w:rsidRPr="004936EF">
        <w:rPr>
          <w:rFonts w:ascii="Cambria" w:eastAsia="Times New Roman" w:hAnsi="Cambria" w:cs="Calibri"/>
          <w:sz w:val="24"/>
          <w:szCs w:val="24"/>
        </w:rPr>
        <w:t xml:space="preserve">If you observe an alarm you should call for service.  </w:t>
      </w:r>
      <w:r w:rsidR="00A6119C" w:rsidRPr="004936EF">
        <w:rPr>
          <w:rFonts w:ascii="Cambria" w:eastAsia="Times New Roman" w:hAnsi="Cambria" w:cs="Calibri"/>
          <w:sz w:val="24"/>
          <w:szCs w:val="24"/>
        </w:rPr>
        <w:t xml:space="preserve"> </w:t>
      </w:r>
      <w:r w:rsidRPr="004936EF">
        <w:rPr>
          <w:rFonts w:ascii="Cambria" w:eastAsia="Times New Roman" w:hAnsi="Cambria" w:cs="Calibri"/>
          <w:sz w:val="24"/>
          <w:szCs w:val="24"/>
        </w:rPr>
        <w:t xml:space="preserve">Do not ignore intermittent alarms.  Intermittent alarms are a sign of pump wear and should be attended to promptly.  Doing so may avoid more costly repairs at a later date.  </w:t>
      </w: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b/>
          <w:sz w:val="24"/>
          <w:szCs w:val="24"/>
          <w:u w:val="single"/>
        </w:rPr>
      </w:pP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b/>
          <w:sz w:val="24"/>
          <w:szCs w:val="24"/>
        </w:rPr>
      </w:pPr>
      <w:r w:rsidRPr="004936EF">
        <w:rPr>
          <w:rFonts w:ascii="Cambria" w:eastAsia="Times New Roman" w:hAnsi="Cambria" w:cs="Calibri"/>
          <w:b/>
          <w:sz w:val="24"/>
          <w:szCs w:val="24"/>
        </w:rPr>
        <w:t>Special Conditions – Power Failures</w:t>
      </w: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b/>
          <w:sz w:val="24"/>
          <w:szCs w:val="24"/>
          <w:u w:val="single"/>
        </w:rPr>
      </w:pPr>
    </w:p>
    <w:p w:rsidR="00211658"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r w:rsidRPr="004936EF">
        <w:rPr>
          <w:rFonts w:ascii="Cambria" w:eastAsia="Times New Roman" w:hAnsi="Cambria" w:cs="Calibri"/>
          <w:sz w:val="24"/>
          <w:szCs w:val="24"/>
        </w:rPr>
        <w:t xml:space="preserve">If there is a power failure which affects your home your grinder pump will also </w:t>
      </w:r>
      <w:r w:rsidR="00A6119C" w:rsidRPr="004936EF">
        <w:rPr>
          <w:rFonts w:ascii="Cambria" w:eastAsia="Times New Roman" w:hAnsi="Cambria" w:cs="Calibri"/>
          <w:sz w:val="24"/>
          <w:szCs w:val="24"/>
        </w:rPr>
        <w:t xml:space="preserve">lose power and be unable </w:t>
      </w:r>
      <w:r w:rsidRPr="004936EF">
        <w:rPr>
          <w:rFonts w:ascii="Cambria" w:eastAsia="Times New Roman" w:hAnsi="Cambria" w:cs="Calibri"/>
          <w:sz w:val="24"/>
          <w:szCs w:val="24"/>
        </w:rPr>
        <w:t>to operate.  The</w:t>
      </w:r>
      <w:r w:rsidR="00FF3F70" w:rsidRPr="004936EF">
        <w:rPr>
          <w:rFonts w:ascii="Cambria" w:eastAsia="Times New Roman" w:hAnsi="Cambria" w:cs="Calibri"/>
          <w:sz w:val="24"/>
          <w:szCs w:val="24"/>
        </w:rPr>
        <w:t xml:space="preserve"> grinder pump tank has a small</w:t>
      </w:r>
      <w:r w:rsidRPr="004936EF">
        <w:rPr>
          <w:rFonts w:ascii="Cambria" w:eastAsia="Times New Roman" w:hAnsi="Cambria" w:cs="Calibri"/>
          <w:sz w:val="24"/>
          <w:szCs w:val="24"/>
        </w:rPr>
        <w:t xml:space="preserve"> amount of holding capacity</w:t>
      </w:r>
      <w:r w:rsidR="00A6119C" w:rsidRPr="004936EF">
        <w:rPr>
          <w:rFonts w:ascii="Cambria" w:eastAsia="Times New Roman" w:hAnsi="Cambria" w:cs="Calibri"/>
          <w:sz w:val="24"/>
          <w:szCs w:val="24"/>
        </w:rPr>
        <w:t xml:space="preserve"> </w:t>
      </w:r>
      <w:r w:rsidRPr="004936EF">
        <w:rPr>
          <w:rFonts w:ascii="Cambria" w:eastAsia="Times New Roman" w:hAnsi="Cambria" w:cs="Calibri"/>
          <w:sz w:val="24"/>
          <w:szCs w:val="24"/>
        </w:rPr>
        <w:t xml:space="preserve">but interior water use should be </w:t>
      </w:r>
      <w:r w:rsidR="00A6119C" w:rsidRPr="004936EF">
        <w:rPr>
          <w:rFonts w:ascii="Cambria" w:eastAsia="Times New Roman" w:hAnsi="Cambria" w:cs="Calibri"/>
          <w:sz w:val="24"/>
          <w:szCs w:val="24"/>
        </w:rPr>
        <w:t xml:space="preserve">severely limited </w:t>
      </w:r>
      <w:r w:rsidRPr="004936EF">
        <w:rPr>
          <w:rFonts w:ascii="Cambria" w:eastAsia="Times New Roman" w:hAnsi="Cambria" w:cs="Calibri"/>
          <w:sz w:val="24"/>
          <w:szCs w:val="24"/>
        </w:rPr>
        <w:t>until power has been restored.</w:t>
      </w:r>
      <w:r w:rsidR="00F63ACB" w:rsidRPr="004936EF">
        <w:rPr>
          <w:rFonts w:ascii="Cambria" w:eastAsia="Times New Roman" w:hAnsi="Cambria" w:cs="Calibri"/>
          <w:sz w:val="24"/>
          <w:szCs w:val="24"/>
        </w:rPr>
        <w:t xml:space="preserve"> </w:t>
      </w:r>
      <w:r w:rsidR="00A6119C" w:rsidRPr="004936EF">
        <w:rPr>
          <w:rFonts w:ascii="Cambria" w:eastAsia="Times New Roman" w:hAnsi="Cambria" w:cs="Calibri"/>
          <w:sz w:val="24"/>
          <w:szCs w:val="24"/>
        </w:rPr>
        <w:t xml:space="preserve"> </w:t>
      </w:r>
      <w:r w:rsidR="00660785" w:rsidRPr="004936EF">
        <w:rPr>
          <w:rFonts w:ascii="Cambria" w:eastAsia="Times New Roman" w:hAnsi="Cambria" w:cs="Calibri"/>
          <w:sz w:val="24"/>
          <w:szCs w:val="24"/>
        </w:rPr>
        <w:t xml:space="preserve">The Town </w:t>
      </w:r>
      <w:r w:rsidR="00FF3F70" w:rsidRPr="004936EF">
        <w:rPr>
          <w:rFonts w:ascii="Cambria" w:eastAsia="Times New Roman" w:hAnsi="Cambria" w:cs="Calibri"/>
          <w:sz w:val="24"/>
          <w:szCs w:val="24"/>
        </w:rPr>
        <w:t>cannot</w:t>
      </w:r>
      <w:r w:rsidR="00F63ACB" w:rsidRPr="004936EF">
        <w:rPr>
          <w:rFonts w:ascii="Cambria" w:eastAsia="Times New Roman" w:hAnsi="Cambria" w:cs="Calibri"/>
          <w:sz w:val="24"/>
          <w:szCs w:val="24"/>
        </w:rPr>
        <w:t xml:space="preserve"> </w:t>
      </w:r>
      <w:r w:rsidR="00740412" w:rsidRPr="004936EF">
        <w:rPr>
          <w:rFonts w:ascii="Cambria" w:eastAsia="Times New Roman" w:hAnsi="Cambria" w:cs="Calibri"/>
          <w:sz w:val="24"/>
          <w:szCs w:val="24"/>
        </w:rPr>
        <w:t>guar</w:t>
      </w:r>
      <w:r w:rsidR="00211658" w:rsidRPr="004936EF">
        <w:rPr>
          <w:rFonts w:ascii="Cambria" w:eastAsia="Times New Roman" w:hAnsi="Cambria" w:cs="Calibri"/>
          <w:sz w:val="24"/>
          <w:szCs w:val="24"/>
        </w:rPr>
        <w:t>a</w:t>
      </w:r>
      <w:r w:rsidR="00740412" w:rsidRPr="004936EF">
        <w:rPr>
          <w:rFonts w:ascii="Cambria" w:eastAsia="Times New Roman" w:hAnsi="Cambria" w:cs="Calibri"/>
          <w:sz w:val="24"/>
          <w:szCs w:val="24"/>
        </w:rPr>
        <w:t>ntee</w:t>
      </w:r>
      <w:r w:rsidR="00651F89" w:rsidRPr="004936EF">
        <w:rPr>
          <w:rFonts w:ascii="Cambria" w:eastAsia="Times New Roman" w:hAnsi="Cambria" w:cs="Calibri"/>
          <w:sz w:val="24"/>
          <w:szCs w:val="24"/>
        </w:rPr>
        <w:t xml:space="preserve"> backup generator power during prolonged outages</w:t>
      </w:r>
      <w:r w:rsidR="00A6119C" w:rsidRPr="004936EF">
        <w:rPr>
          <w:rFonts w:ascii="Cambria" w:eastAsia="Times New Roman" w:hAnsi="Cambria" w:cs="Calibri"/>
          <w:sz w:val="24"/>
          <w:szCs w:val="24"/>
        </w:rPr>
        <w:t xml:space="preserve"> and it is highly recommended the home</w:t>
      </w:r>
      <w:r w:rsidR="00651F89" w:rsidRPr="004936EF">
        <w:rPr>
          <w:rFonts w:ascii="Cambria" w:eastAsia="Times New Roman" w:hAnsi="Cambria" w:cs="Calibri"/>
          <w:sz w:val="24"/>
          <w:szCs w:val="24"/>
        </w:rPr>
        <w:t xml:space="preserve">owner have a backup generator to run the grinder pump. </w:t>
      </w:r>
      <w:r w:rsidR="00211658" w:rsidRPr="004936EF">
        <w:rPr>
          <w:rFonts w:ascii="Cambria" w:eastAsia="Times New Roman" w:hAnsi="Cambria" w:cs="Calibri"/>
          <w:sz w:val="24"/>
          <w:szCs w:val="24"/>
        </w:rPr>
        <w:t xml:space="preserve"> </w:t>
      </w:r>
    </w:p>
    <w:p w:rsidR="00211658" w:rsidRPr="004936EF" w:rsidRDefault="00211658"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p>
    <w:p w:rsidR="00911EF8" w:rsidRPr="004936EF" w:rsidRDefault="00651F89"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r w:rsidRPr="004936EF">
        <w:rPr>
          <w:rFonts w:ascii="Cambria" w:eastAsia="Times New Roman" w:hAnsi="Cambria" w:cs="Calibri"/>
          <w:sz w:val="24"/>
          <w:szCs w:val="24"/>
        </w:rPr>
        <w:t xml:space="preserve">People with Town </w:t>
      </w:r>
      <w:r w:rsidR="00211658" w:rsidRPr="004936EF">
        <w:rPr>
          <w:rFonts w:ascii="Cambria" w:eastAsia="Times New Roman" w:hAnsi="Cambria" w:cs="Calibri"/>
          <w:sz w:val="24"/>
          <w:szCs w:val="24"/>
        </w:rPr>
        <w:t>w</w:t>
      </w:r>
      <w:r w:rsidRPr="004936EF">
        <w:rPr>
          <w:rFonts w:ascii="Cambria" w:eastAsia="Times New Roman" w:hAnsi="Cambria" w:cs="Calibri"/>
          <w:sz w:val="24"/>
          <w:szCs w:val="24"/>
        </w:rPr>
        <w:t xml:space="preserve">ater service will still have water </w:t>
      </w:r>
      <w:r w:rsidR="00FE7897" w:rsidRPr="004936EF">
        <w:rPr>
          <w:rFonts w:ascii="Cambria" w:eastAsia="Times New Roman" w:hAnsi="Cambria" w:cs="Calibri"/>
          <w:sz w:val="24"/>
          <w:szCs w:val="24"/>
        </w:rPr>
        <w:t xml:space="preserve">during </w:t>
      </w:r>
      <w:r w:rsidR="00A6119C" w:rsidRPr="004936EF">
        <w:rPr>
          <w:rFonts w:ascii="Cambria" w:eastAsia="Times New Roman" w:hAnsi="Cambria" w:cs="Calibri"/>
          <w:sz w:val="24"/>
          <w:szCs w:val="24"/>
        </w:rPr>
        <w:t>power</w:t>
      </w:r>
      <w:r w:rsidRPr="004936EF">
        <w:rPr>
          <w:rFonts w:ascii="Cambria" w:eastAsia="Times New Roman" w:hAnsi="Cambria" w:cs="Calibri"/>
          <w:sz w:val="24"/>
          <w:szCs w:val="24"/>
        </w:rPr>
        <w:t xml:space="preserve"> outage</w:t>
      </w:r>
      <w:r w:rsidR="0004390A" w:rsidRPr="004936EF">
        <w:rPr>
          <w:rFonts w:ascii="Cambria" w:eastAsia="Times New Roman" w:hAnsi="Cambria" w:cs="Calibri"/>
          <w:sz w:val="24"/>
          <w:szCs w:val="24"/>
        </w:rPr>
        <w:t>s</w:t>
      </w:r>
      <w:r w:rsidRPr="004936EF">
        <w:rPr>
          <w:rFonts w:ascii="Cambria" w:eastAsia="Times New Roman" w:hAnsi="Cambria" w:cs="Calibri"/>
          <w:sz w:val="24"/>
          <w:szCs w:val="24"/>
        </w:rPr>
        <w:t xml:space="preserve">. </w:t>
      </w:r>
      <w:r w:rsidR="00211658" w:rsidRPr="004936EF">
        <w:rPr>
          <w:rFonts w:ascii="Cambria" w:eastAsia="Times New Roman" w:hAnsi="Cambria" w:cs="Calibri"/>
          <w:sz w:val="24"/>
          <w:szCs w:val="24"/>
        </w:rPr>
        <w:t xml:space="preserve"> </w:t>
      </w:r>
      <w:r w:rsidRPr="004936EF">
        <w:rPr>
          <w:rFonts w:ascii="Cambria" w:eastAsia="Times New Roman" w:hAnsi="Cambria" w:cs="Calibri"/>
          <w:sz w:val="24"/>
          <w:szCs w:val="24"/>
        </w:rPr>
        <w:t xml:space="preserve">However, </w:t>
      </w:r>
      <w:r w:rsidR="00911EF8" w:rsidRPr="004936EF">
        <w:rPr>
          <w:rFonts w:ascii="Cambria" w:eastAsia="Times New Roman" w:hAnsi="Cambria" w:cs="Calibri"/>
          <w:sz w:val="24"/>
          <w:szCs w:val="24"/>
        </w:rPr>
        <w:t xml:space="preserve">if the grinder pump is without power water use </w:t>
      </w:r>
      <w:r w:rsidRPr="004936EF">
        <w:rPr>
          <w:rFonts w:ascii="Cambria" w:eastAsia="Times New Roman" w:hAnsi="Cambria" w:cs="Calibri"/>
          <w:sz w:val="24"/>
          <w:szCs w:val="24"/>
        </w:rPr>
        <w:t>during the outage can lead to overflows and sewage back up into the home</w:t>
      </w:r>
      <w:r w:rsidR="00911EF8" w:rsidRPr="004936EF">
        <w:rPr>
          <w:rFonts w:ascii="Cambria" w:eastAsia="Times New Roman" w:hAnsi="Cambria" w:cs="Calibri"/>
          <w:sz w:val="24"/>
          <w:szCs w:val="24"/>
        </w:rPr>
        <w:t xml:space="preserve"> which is the responsibility of the homeowner.</w:t>
      </w:r>
    </w:p>
    <w:p w:rsidR="0004390A" w:rsidRDefault="0004390A"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p>
    <w:p w:rsidR="00B047F5" w:rsidRDefault="00B047F5"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p>
    <w:p w:rsidR="00B047F5" w:rsidRPr="004936EF" w:rsidRDefault="00B047F5"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p>
    <w:p w:rsidR="0004390A" w:rsidRPr="004936EF" w:rsidRDefault="0004390A" w:rsidP="00675D7A">
      <w:pPr>
        <w:overflowPunct w:val="0"/>
        <w:autoSpaceDE w:val="0"/>
        <w:autoSpaceDN w:val="0"/>
        <w:adjustRightInd w:val="0"/>
        <w:spacing w:after="0" w:line="240" w:lineRule="auto"/>
        <w:textAlignment w:val="baseline"/>
        <w:rPr>
          <w:rFonts w:ascii="Cambria" w:eastAsia="Times New Roman" w:hAnsi="Cambria" w:cs="Calibri"/>
          <w:b/>
          <w:sz w:val="24"/>
          <w:szCs w:val="24"/>
        </w:rPr>
      </w:pPr>
      <w:r w:rsidRPr="004936EF">
        <w:rPr>
          <w:rFonts w:ascii="Cambria" w:eastAsia="Times New Roman" w:hAnsi="Cambria" w:cs="Calibri"/>
          <w:b/>
          <w:sz w:val="24"/>
          <w:szCs w:val="24"/>
        </w:rPr>
        <w:t>Storm Preparation</w:t>
      </w:r>
    </w:p>
    <w:p w:rsidR="0004390A" w:rsidRPr="004936EF" w:rsidRDefault="0004390A"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p>
    <w:p w:rsidR="0004390A" w:rsidRPr="004936EF" w:rsidRDefault="0004390A"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r w:rsidRPr="004936EF">
        <w:rPr>
          <w:rFonts w:ascii="Cambria" w:eastAsia="Times New Roman" w:hAnsi="Cambria" w:cs="Calibri"/>
          <w:sz w:val="24"/>
          <w:szCs w:val="24"/>
        </w:rPr>
        <w:t>If a major storm is predicted what can I do to help prepare if I have a</w:t>
      </w:r>
      <w:r w:rsidR="00FE7897" w:rsidRPr="004936EF">
        <w:rPr>
          <w:rFonts w:ascii="Cambria" w:eastAsia="Times New Roman" w:hAnsi="Cambria" w:cs="Calibri"/>
          <w:sz w:val="24"/>
          <w:szCs w:val="24"/>
        </w:rPr>
        <w:t>n</w:t>
      </w:r>
      <w:r w:rsidRPr="004936EF">
        <w:rPr>
          <w:rFonts w:ascii="Cambria" w:eastAsia="Times New Roman" w:hAnsi="Cambria" w:cs="Calibri"/>
          <w:sz w:val="24"/>
          <w:szCs w:val="24"/>
        </w:rPr>
        <w:t xml:space="preserve"> E-1 Pump?</w:t>
      </w:r>
    </w:p>
    <w:p w:rsidR="00740412" w:rsidRPr="004936EF" w:rsidRDefault="00740412"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p>
    <w:p w:rsidR="00740412" w:rsidRPr="004936EF" w:rsidRDefault="00740412" w:rsidP="00A6119C">
      <w:pPr>
        <w:pStyle w:val="ListParagraph"/>
        <w:numPr>
          <w:ilvl w:val="0"/>
          <w:numId w:val="10"/>
        </w:numPr>
        <w:overflowPunct w:val="0"/>
        <w:autoSpaceDE w:val="0"/>
        <w:autoSpaceDN w:val="0"/>
        <w:adjustRightInd w:val="0"/>
        <w:spacing w:after="0" w:line="240" w:lineRule="auto"/>
        <w:textAlignment w:val="baseline"/>
        <w:rPr>
          <w:rFonts w:ascii="Cambria" w:eastAsia="Times New Roman" w:hAnsi="Cambria" w:cs="Calibri"/>
          <w:sz w:val="24"/>
          <w:szCs w:val="24"/>
        </w:rPr>
      </w:pPr>
      <w:r w:rsidRPr="004936EF">
        <w:rPr>
          <w:rFonts w:ascii="Cambria" w:eastAsia="Times New Roman" w:hAnsi="Cambria" w:cs="Calibri"/>
          <w:sz w:val="24"/>
          <w:szCs w:val="24"/>
        </w:rPr>
        <w:t>Stake out the pump housing before any large snow event.</w:t>
      </w:r>
    </w:p>
    <w:p w:rsidR="00A6119C" w:rsidRPr="004936EF" w:rsidRDefault="00A6119C" w:rsidP="00A6119C">
      <w:pPr>
        <w:pStyle w:val="ListParagraph"/>
        <w:overflowPunct w:val="0"/>
        <w:autoSpaceDE w:val="0"/>
        <w:autoSpaceDN w:val="0"/>
        <w:adjustRightInd w:val="0"/>
        <w:spacing w:after="0" w:line="240" w:lineRule="auto"/>
        <w:ind w:left="360"/>
        <w:textAlignment w:val="baseline"/>
        <w:rPr>
          <w:rFonts w:ascii="Cambria" w:eastAsia="Times New Roman" w:hAnsi="Cambria" w:cs="Calibri"/>
          <w:sz w:val="24"/>
          <w:szCs w:val="24"/>
        </w:rPr>
      </w:pPr>
    </w:p>
    <w:p w:rsidR="00740412" w:rsidRPr="004936EF" w:rsidRDefault="00740412" w:rsidP="00A6119C">
      <w:pPr>
        <w:pStyle w:val="ListParagraph"/>
        <w:numPr>
          <w:ilvl w:val="0"/>
          <w:numId w:val="10"/>
        </w:numPr>
        <w:overflowPunct w:val="0"/>
        <w:autoSpaceDE w:val="0"/>
        <w:autoSpaceDN w:val="0"/>
        <w:adjustRightInd w:val="0"/>
        <w:spacing w:after="0" w:line="240" w:lineRule="auto"/>
        <w:textAlignment w:val="baseline"/>
        <w:rPr>
          <w:rFonts w:ascii="Cambria" w:eastAsia="Times New Roman" w:hAnsi="Cambria" w:cs="Calibri"/>
          <w:sz w:val="24"/>
          <w:szCs w:val="24"/>
        </w:rPr>
      </w:pPr>
      <w:r w:rsidRPr="004936EF">
        <w:rPr>
          <w:rFonts w:ascii="Cambria" w:eastAsia="Times New Roman" w:hAnsi="Cambria" w:cs="Calibri"/>
          <w:sz w:val="24"/>
          <w:szCs w:val="24"/>
        </w:rPr>
        <w:t xml:space="preserve">If you have a generator make sure it is in working condition and </w:t>
      </w:r>
      <w:r w:rsidR="00A6119C" w:rsidRPr="004936EF">
        <w:rPr>
          <w:rFonts w:ascii="Cambria" w:eastAsia="Times New Roman" w:hAnsi="Cambria" w:cs="Calibri"/>
          <w:sz w:val="24"/>
          <w:szCs w:val="24"/>
        </w:rPr>
        <w:t>has sufficient fuel available.</w:t>
      </w:r>
    </w:p>
    <w:p w:rsidR="00A6119C" w:rsidRPr="004936EF" w:rsidRDefault="00A6119C" w:rsidP="00A6119C">
      <w:pPr>
        <w:overflowPunct w:val="0"/>
        <w:autoSpaceDE w:val="0"/>
        <w:autoSpaceDN w:val="0"/>
        <w:adjustRightInd w:val="0"/>
        <w:spacing w:after="0" w:line="240" w:lineRule="auto"/>
        <w:textAlignment w:val="baseline"/>
        <w:rPr>
          <w:rFonts w:ascii="Cambria" w:eastAsia="Times New Roman" w:hAnsi="Cambria" w:cs="Calibri"/>
          <w:sz w:val="24"/>
          <w:szCs w:val="24"/>
        </w:rPr>
      </w:pPr>
    </w:p>
    <w:p w:rsidR="0004390A" w:rsidRPr="004936EF" w:rsidRDefault="00740412" w:rsidP="00A6119C">
      <w:pPr>
        <w:pStyle w:val="ListParagraph"/>
        <w:numPr>
          <w:ilvl w:val="0"/>
          <w:numId w:val="10"/>
        </w:numPr>
        <w:overflowPunct w:val="0"/>
        <w:autoSpaceDE w:val="0"/>
        <w:autoSpaceDN w:val="0"/>
        <w:adjustRightInd w:val="0"/>
        <w:spacing w:after="0" w:line="240" w:lineRule="auto"/>
        <w:textAlignment w:val="baseline"/>
        <w:rPr>
          <w:rFonts w:ascii="Cambria" w:eastAsia="Times New Roman" w:hAnsi="Cambria" w:cs="Calibri"/>
          <w:sz w:val="24"/>
          <w:szCs w:val="24"/>
        </w:rPr>
      </w:pPr>
      <w:r w:rsidRPr="004936EF">
        <w:rPr>
          <w:rFonts w:ascii="Cambria" w:eastAsia="Times New Roman" w:hAnsi="Cambria" w:cs="Calibri"/>
          <w:sz w:val="24"/>
          <w:szCs w:val="24"/>
        </w:rPr>
        <w:t xml:space="preserve">Once the storm comes try and clear your pump cover outside as this will reduce down time if </w:t>
      </w:r>
      <w:r w:rsidR="00702DD5">
        <w:rPr>
          <w:rFonts w:ascii="Cambria" w:eastAsia="Times New Roman" w:hAnsi="Cambria" w:cs="Calibri"/>
          <w:sz w:val="24"/>
          <w:szCs w:val="24"/>
        </w:rPr>
        <w:t xml:space="preserve">an </w:t>
      </w:r>
      <w:r w:rsidRPr="004936EF">
        <w:rPr>
          <w:rFonts w:ascii="Cambria" w:eastAsia="Times New Roman" w:hAnsi="Cambria" w:cs="Calibri"/>
          <w:sz w:val="24"/>
          <w:szCs w:val="24"/>
        </w:rPr>
        <w:t>emergency repair is needed.</w:t>
      </w:r>
      <w:r w:rsidR="00E33294">
        <w:rPr>
          <w:rFonts w:ascii="Cambria" w:eastAsia="Times New Roman" w:hAnsi="Cambria" w:cs="Calibri"/>
          <w:sz w:val="24"/>
          <w:szCs w:val="24"/>
        </w:rPr>
        <w:t xml:space="preserve"> If a repair is needed it is the responsibility of the home owner to clear a path to the pump not the Town</w:t>
      </w:r>
      <w:r w:rsidR="00702DD5">
        <w:rPr>
          <w:rFonts w:ascii="Cambria" w:eastAsia="Times New Roman" w:hAnsi="Cambria" w:cs="Calibri"/>
          <w:sz w:val="24"/>
          <w:szCs w:val="24"/>
        </w:rPr>
        <w:t>.</w:t>
      </w:r>
    </w:p>
    <w:p w:rsidR="00A6119C" w:rsidRPr="004936EF" w:rsidRDefault="00A6119C" w:rsidP="00A6119C">
      <w:pPr>
        <w:overflowPunct w:val="0"/>
        <w:autoSpaceDE w:val="0"/>
        <w:autoSpaceDN w:val="0"/>
        <w:adjustRightInd w:val="0"/>
        <w:spacing w:after="0" w:line="240" w:lineRule="auto"/>
        <w:textAlignment w:val="baseline"/>
        <w:rPr>
          <w:rFonts w:ascii="Cambria" w:eastAsia="Times New Roman" w:hAnsi="Cambria" w:cs="Calibri"/>
          <w:sz w:val="24"/>
          <w:szCs w:val="24"/>
        </w:rPr>
      </w:pPr>
    </w:p>
    <w:p w:rsidR="0004390A" w:rsidRPr="004936EF" w:rsidRDefault="0004390A" w:rsidP="00A6119C">
      <w:pPr>
        <w:pStyle w:val="ListParagraph"/>
        <w:numPr>
          <w:ilvl w:val="0"/>
          <w:numId w:val="10"/>
        </w:numPr>
        <w:overflowPunct w:val="0"/>
        <w:autoSpaceDE w:val="0"/>
        <w:autoSpaceDN w:val="0"/>
        <w:adjustRightInd w:val="0"/>
        <w:spacing w:after="0" w:line="240" w:lineRule="auto"/>
        <w:textAlignment w:val="baseline"/>
        <w:rPr>
          <w:rFonts w:ascii="Cambria" w:eastAsia="Times New Roman" w:hAnsi="Cambria" w:cs="Calibri"/>
          <w:sz w:val="24"/>
          <w:szCs w:val="24"/>
        </w:rPr>
      </w:pPr>
      <w:r w:rsidRPr="004936EF">
        <w:rPr>
          <w:rFonts w:ascii="Cambria" w:eastAsia="Times New Roman" w:hAnsi="Cambria" w:cs="Calibri"/>
          <w:sz w:val="24"/>
          <w:szCs w:val="24"/>
        </w:rPr>
        <w:t>While you still have power run the water in your home until you hear the pump kick on. Once you hear pump running shut off all water including laundry.</w:t>
      </w:r>
    </w:p>
    <w:p w:rsidR="004936EF" w:rsidRPr="004936EF" w:rsidRDefault="004936EF" w:rsidP="004936EF">
      <w:pPr>
        <w:overflowPunct w:val="0"/>
        <w:autoSpaceDE w:val="0"/>
        <w:autoSpaceDN w:val="0"/>
        <w:adjustRightInd w:val="0"/>
        <w:spacing w:after="0" w:line="240" w:lineRule="auto"/>
        <w:textAlignment w:val="baseline"/>
        <w:rPr>
          <w:rFonts w:ascii="Cambria" w:eastAsia="Times New Roman" w:hAnsi="Cambria" w:cs="Calibri"/>
          <w:sz w:val="24"/>
          <w:szCs w:val="24"/>
        </w:rPr>
      </w:pPr>
    </w:p>
    <w:p w:rsidR="0004390A" w:rsidRPr="004936EF" w:rsidRDefault="0004390A" w:rsidP="00A6119C">
      <w:pPr>
        <w:pStyle w:val="ListParagraph"/>
        <w:numPr>
          <w:ilvl w:val="0"/>
          <w:numId w:val="10"/>
        </w:numPr>
        <w:overflowPunct w:val="0"/>
        <w:autoSpaceDE w:val="0"/>
        <w:autoSpaceDN w:val="0"/>
        <w:adjustRightInd w:val="0"/>
        <w:spacing w:after="0" w:line="240" w:lineRule="auto"/>
        <w:textAlignment w:val="baseline"/>
        <w:rPr>
          <w:rFonts w:ascii="Cambria" w:eastAsia="Times New Roman" w:hAnsi="Cambria" w:cs="Calibri"/>
          <w:sz w:val="24"/>
          <w:szCs w:val="24"/>
        </w:rPr>
      </w:pPr>
      <w:r w:rsidRPr="004936EF">
        <w:rPr>
          <w:rFonts w:ascii="Cambria" w:eastAsia="Times New Roman" w:hAnsi="Cambria" w:cs="Calibri"/>
          <w:sz w:val="24"/>
          <w:szCs w:val="24"/>
        </w:rPr>
        <w:t>You will now have an estimated 40 to 50 gallons of storage should you lose power.</w:t>
      </w:r>
    </w:p>
    <w:p w:rsidR="004936EF" w:rsidRPr="004936EF" w:rsidRDefault="004936EF" w:rsidP="004936EF">
      <w:pPr>
        <w:overflowPunct w:val="0"/>
        <w:autoSpaceDE w:val="0"/>
        <w:autoSpaceDN w:val="0"/>
        <w:adjustRightInd w:val="0"/>
        <w:spacing w:after="0" w:line="240" w:lineRule="auto"/>
        <w:textAlignment w:val="baseline"/>
        <w:rPr>
          <w:rFonts w:ascii="Cambria" w:eastAsia="Times New Roman" w:hAnsi="Cambria" w:cs="Calibri"/>
          <w:sz w:val="24"/>
          <w:szCs w:val="24"/>
        </w:rPr>
      </w:pPr>
    </w:p>
    <w:p w:rsidR="0004390A" w:rsidRPr="004936EF" w:rsidRDefault="0004390A" w:rsidP="00A6119C">
      <w:pPr>
        <w:pStyle w:val="ListParagraph"/>
        <w:numPr>
          <w:ilvl w:val="0"/>
          <w:numId w:val="10"/>
        </w:numPr>
        <w:overflowPunct w:val="0"/>
        <w:autoSpaceDE w:val="0"/>
        <w:autoSpaceDN w:val="0"/>
        <w:adjustRightInd w:val="0"/>
        <w:spacing w:after="0" w:line="240" w:lineRule="auto"/>
        <w:textAlignment w:val="baseline"/>
        <w:rPr>
          <w:rFonts w:ascii="Cambria" w:eastAsia="Times New Roman" w:hAnsi="Cambria" w:cs="Calibri"/>
          <w:sz w:val="24"/>
          <w:szCs w:val="24"/>
        </w:rPr>
      </w:pPr>
      <w:r w:rsidRPr="004936EF">
        <w:rPr>
          <w:rFonts w:ascii="Cambria" w:eastAsia="Times New Roman" w:hAnsi="Cambria" w:cs="Calibri"/>
          <w:sz w:val="24"/>
          <w:szCs w:val="24"/>
        </w:rPr>
        <w:t xml:space="preserve">Once this storage is used up the system will start to back up to the house or overflow to the ground. If you overflow to the ground then the pump will suffer damage as a result.   </w:t>
      </w:r>
    </w:p>
    <w:p w:rsidR="00675D7A" w:rsidRPr="004936EF" w:rsidRDefault="00651F89"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r w:rsidRPr="004936EF">
        <w:rPr>
          <w:rFonts w:ascii="Cambria" w:eastAsia="Times New Roman" w:hAnsi="Cambria" w:cs="Calibri"/>
          <w:sz w:val="24"/>
          <w:szCs w:val="24"/>
        </w:rPr>
        <w:t xml:space="preserve">   </w:t>
      </w:r>
      <w:r w:rsidR="00F63ACB" w:rsidRPr="004936EF">
        <w:rPr>
          <w:rFonts w:ascii="Cambria" w:eastAsia="Times New Roman" w:hAnsi="Cambria" w:cs="Calibri"/>
          <w:sz w:val="24"/>
          <w:szCs w:val="24"/>
        </w:rPr>
        <w:t xml:space="preserve"> </w:t>
      </w: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b/>
          <w:sz w:val="24"/>
          <w:szCs w:val="24"/>
        </w:rPr>
      </w:pPr>
      <w:r w:rsidRPr="004936EF">
        <w:rPr>
          <w:rFonts w:ascii="Cambria" w:eastAsia="Times New Roman" w:hAnsi="Cambria" w:cs="Calibri"/>
          <w:b/>
          <w:sz w:val="24"/>
          <w:szCs w:val="24"/>
        </w:rPr>
        <w:t>Vacations</w:t>
      </w: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b/>
          <w:sz w:val="24"/>
          <w:szCs w:val="24"/>
          <w:u w:val="single"/>
        </w:rPr>
      </w:pP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r w:rsidRPr="004936EF">
        <w:rPr>
          <w:rFonts w:ascii="Cambria" w:eastAsia="Times New Roman" w:hAnsi="Cambria" w:cs="Calibri"/>
          <w:sz w:val="24"/>
          <w:szCs w:val="24"/>
        </w:rPr>
        <w:t>If you will be away from home for several days, the following steps should minimize any problems:</w:t>
      </w: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p>
    <w:p w:rsidR="00675D7A" w:rsidRPr="004936EF" w:rsidRDefault="00675D7A" w:rsidP="004936EF">
      <w:pPr>
        <w:pStyle w:val="ListParagraph"/>
        <w:numPr>
          <w:ilvl w:val="0"/>
          <w:numId w:val="11"/>
        </w:numPr>
        <w:overflowPunct w:val="0"/>
        <w:autoSpaceDE w:val="0"/>
        <w:autoSpaceDN w:val="0"/>
        <w:adjustRightInd w:val="0"/>
        <w:spacing w:after="0" w:line="240" w:lineRule="auto"/>
        <w:textAlignment w:val="baseline"/>
        <w:rPr>
          <w:rFonts w:ascii="Cambria" w:eastAsia="Calibri" w:hAnsi="Cambria" w:cs="Calibri"/>
          <w:sz w:val="24"/>
          <w:szCs w:val="24"/>
        </w:rPr>
      </w:pPr>
      <w:r w:rsidRPr="004936EF">
        <w:rPr>
          <w:rFonts w:ascii="Cambria" w:eastAsia="Calibri" w:hAnsi="Cambria" w:cs="Calibri"/>
          <w:sz w:val="24"/>
          <w:szCs w:val="24"/>
        </w:rPr>
        <w:t>Replace the wastewater in the tank with clean water to help minimize odors.  To do this, run water from an inside faucet long enough for the grinder pump to begin running.  (You may need to go outside near the pump and listen to verify it has started running.)  Repeat the process.</w:t>
      </w:r>
    </w:p>
    <w:p w:rsidR="004936EF" w:rsidRPr="004936EF" w:rsidRDefault="004936EF" w:rsidP="004936EF">
      <w:pPr>
        <w:pStyle w:val="ListParagraph"/>
        <w:overflowPunct w:val="0"/>
        <w:autoSpaceDE w:val="0"/>
        <w:autoSpaceDN w:val="0"/>
        <w:adjustRightInd w:val="0"/>
        <w:spacing w:after="0" w:line="240" w:lineRule="auto"/>
        <w:ind w:left="360"/>
        <w:textAlignment w:val="baseline"/>
        <w:rPr>
          <w:rFonts w:ascii="Cambria" w:eastAsia="Calibri" w:hAnsi="Cambria" w:cs="Calibri"/>
          <w:sz w:val="24"/>
          <w:szCs w:val="24"/>
        </w:rPr>
      </w:pPr>
    </w:p>
    <w:p w:rsidR="00675D7A" w:rsidRPr="004936EF" w:rsidRDefault="00675D7A" w:rsidP="004936EF">
      <w:pPr>
        <w:pStyle w:val="ListParagraph"/>
        <w:numPr>
          <w:ilvl w:val="0"/>
          <w:numId w:val="11"/>
        </w:numPr>
        <w:overflowPunct w:val="0"/>
        <w:autoSpaceDE w:val="0"/>
        <w:autoSpaceDN w:val="0"/>
        <w:adjustRightInd w:val="0"/>
        <w:spacing w:after="0" w:line="240" w:lineRule="auto"/>
        <w:textAlignment w:val="baseline"/>
        <w:rPr>
          <w:rFonts w:ascii="Cambria" w:eastAsia="Calibri" w:hAnsi="Cambria" w:cs="Calibri"/>
          <w:sz w:val="24"/>
          <w:szCs w:val="24"/>
        </w:rPr>
      </w:pPr>
      <w:r w:rsidRPr="004936EF">
        <w:rPr>
          <w:rFonts w:ascii="Cambria" w:eastAsia="Calibri" w:hAnsi="Cambria" w:cs="Calibri"/>
          <w:sz w:val="24"/>
          <w:szCs w:val="24"/>
        </w:rPr>
        <w:t>After the pump starts, turn the inside faucet off.  The grinder pump will run until the tank is nearly empty (3-4 inches) and will shut off.  This process will cleanse the pump and the pipes; leaving the tank filled with a minimum amount of clean water.  This will also help to minimize odors that could accumulate during vacation.</w:t>
      </w:r>
    </w:p>
    <w:p w:rsidR="004936EF" w:rsidRDefault="004936EF"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r w:rsidRPr="004936EF">
        <w:rPr>
          <w:rFonts w:ascii="Cambria" w:eastAsia="Times New Roman" w:hAnsi="Cambria" w:cs="Calibri"/>
          <w:sz w:val="24"/>
          <w:szCs w:val="24"/>
        </w:rPr>
        <w:t>Remember to always leave the electrical power to the pump on.</w:t>
      </w: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b/>
          <w:sz w:val="24"/>
          <w:szCs w:val="24"/>
        </w:rPr>
      </w:pPr>
      <w:r w:rsidRPr="004936EF">
        <w:rPr>
          <w:rFonts w:ascii="Cambria" w:eastAsia="Times New Roman" w:hAnsi="Cambria" w:cs="Calibri"/>
          <w:b/>
          <w:sz w:val="24"/>
          <w:szCs w:val="24"/>
        </w:rPr>
        <w:t>Winter Shutdown of Grinder Pumps</w:t>
      </w: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b/>
          <w:sz w:val="24"/>
          <w:szCs w:val="24"/>
          <w:highlight w:val="green"/>
        </w:rPr>
      </w:pPr>
    </w:p>
    <w:p w:rsidR="004936EF" w:rsidRDefault="00675D7A" w:rsidP="00675D7A">
      <w:pPr>
        <w:overflowPunct w:val="0"/>
        <w:autoSpaceDE w:val="0"/>
        <w:autoSpaceDN w:val="0"/>
        <w:adjustRightInd w:val="0"/>
        <w:spacing w:after="0" w:line="240" w:lineRule="auto"/>
        <w:textAlignment w:val="baseline"/>
        <w:rPr>
          <w:rFonts w:ascii="Cambria" w:eastAsia="Times New Roman" w:hAnsi="Cambria" w:cs="Calibri"/>
          <w:b/>
          <w:i/>
          <w:sz w:val="24"/>
          <w:szCs w:val="24"/>
        </w:rPr>
      </w:pPr>
      <w:r w:rsidRPr="004936EF">
        <w:rPr>
          <w:rFonts w:ascii="Cambria" w:eastAsia="Times New Roman" w:hAnsi="Cambria" w:cs="Calibri"/>
          <w:sz w:val="24"/>
          <w:szCs w:val="24"/>
        </w:rPr>
        <w:t xml:space="preserve">Seasonal sewer users </w:t>
      </w:r>
      <w:bookmarkStart w:id="0" w:name="_GoBack"/>
      <w:bookmarkEnd w:id="0"/>
      <w:r w:rsidRPr="004936EF">
        <w:rPr>
          <w:rFonts w:ascii="Cambria" w:eastAsia="Times New Roman" w:hAnsi="Cambria" w:cs="Calibri"/>
          <w:sz w:val="24"/>
          <w:szCs w:val="24"/>
        </w:rPr>
        <w:t>are eligible to submit an application each year prior to October 31</w:t>
      </w:r>
      <w:r w:rsidRPr="004936EF">
        <w:rPr>
          <w:rFonts w:ascii="Cambria" w:eastAsia="Times New Roman" w:hAnsi="Cambria" w:cs="Calibri"/>
          <w:sz w:val="24"/>
          <w:szCs w:val="24"/>
          <w:vertAlign w:val="superscript"/>
        </w:rPr>
        <w:t>st</w:t>
      </w:r>
      <w:r w:rsidRPr="004936EF">
        <w:rPr>
          <w:rFonts w:ascii="Cambria" w:eastAsia="Times New Roman" w:hAnsi="Cambria" w:cs="Calibri"/>
          <w:sz w:val="24"/>
          <w:szCs w:val="24"/>
        </w:rPr>
        <w:t xml:space="preserve"> to receive a seasonal sewer rate during the months of October through March.  During this period of time the home must be fully winterized and will be disconnected and inspected by the Sewer Department to ensure that the property is not used during this period.  The Sewer Department will open the secure housing for the pump and disconnect the pump to </w:t>
      </w:r>
      <w:r w:rsidRPr="004936EF">
        <w:rPr>
          <w:rFonts w:ascii="Cambria" w:eastAsia="Times New Roman" w:hAnsi="Cambria" w:cs="Calibri"/>
          <w:sz w:val="24"/>
          <w:szCs w:val="24"/>
        </w:rPr>
        <w:lastRenderedPageBreak/>
        <w:t xml:space="preserve">the sewer system during the winter months.  </w:t>
      </w:r>
      <w:r w:rsidRPr="004936EF">
        <w:rPr>
          <w:rFonts w:ascii="Cambria" w:eastAsia="Times New Roman" w:hAnsi="Cambria" w:cs="Calibri"/>
          <w:b/>
          <w:i/>
          <w:sz w:val="24"/>
          <w:szCs w:val="24"/>
        </w:rPr>
        <w:t xml:space="preserve">If the pump is used during this period, it may flood the pump housing and damage the pump.  The property owner will be responsible for any damages caused for unauthorized use or negligence during this period.  </w:t>
      </w:r>
    </w:p>
    <w:p w:rsidR="004936EF" w:rsidRDefault="004936EF" w:rsidP="00675D7A">
      <w:pPr>
        <w:overflowPunct w:val="0"/>
        <w:autoSpaceDE w:val="0"/>
        <w:autoSpaceDN w:val="0"/>
        <w:adjustRightInd w:val="0"/>
        <w:spacing w:after="0" w:line="240" w:lineRule="auto"/>
        <w:textAlignment w:val="baseline"/>
        <w:rPr>
          <w:rFonts w:ascii="Cambria" w:eastAsia="Times New Roman" w:hAnsi="Cambria" w:cs="Calibri"/>
          <w:b/>
          <w:i/>
          <w:sz w:val="24"/>
          <w:szCs w:val="24"/>
        </w:rPr>
      </w:pP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r w:rsidRPr="004936EF">
        <w:rPr>
          <w:rFonts w:ascii="Cambria" w:eastAsia="Times New Roman" w:hAnsi="Cambria" w:cs="Calibri"/>
          <w:sz w:val="24"/>
          <w:szCs w:val="24"/>
        </w:rPr>
        <w:t>In the spring, the Sewer Department should be called to arrange for the pump to be reconnected during their normal business hours.</w:t>
      </w: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p>
    <w:p w:rsidR="00675D7A" w:rsidRPr="004936EF" w:rsidRDefault="00675D7A" w:rsidP="00675D7A">
      <w:pPr>
        <w:overflowPunct w:val="0"/>
        <w:autoSpaceDE w:val="0"/>
        <w:autoSpaceDN w:val="0"/>
        <w:adjustRightInd w:val="0"/>
        <w:spacing w:after="0" w:line="240" w:lineRule="auto"/>
        <w:textAlignment w:val="baseline"/>
        <w:rPr>
          <w:rFonts w:ascii="Cambria" w:eastAsia="Times New Roman" w:hAnsi="Cambria" w:cs="Calibri"/>
          <w:sz w:val="24"/>
          <w:szCs w:val="24"/>
        </w:rPr>
      </w:pPr>
      <w:r w:rsidRPr="004936EF">
        <w:rPr>
          <w:rFonts w:ascii="Cambria" w:eastAsia="Times New Roman" w:hAnsi="Cambria" w:cs="Calibri"/>
          <w:sz w:val="24"/>
          <w:szCs w:val="24"/>
        </w:rPr>
        <w:t xml:space="preserve">Applications for </w:t>
      </w:r>
      <w:r w:rsidR="004936EF" w:rsidRPr="004936EF">
        <w:rPr>
          <w:rFonts w:ascii="Cambria" w:eastAsia="Times New Roman" w:hAnsi="Cambria" w:cs="Calibri"/>
          <w:sz w:val="24"/>
          <w:szCs w:val="24"/>
        </w:rPr>
        <w:t>w</w:t>
      </w:r>
      <w:r w:rsidRPr="004936EF">
        <w:rPr>
          <w:rFonts w:ascii="Cambria" w:eastAsia="Times New Roman" w:hAnsi="Cambria" w:cs="Calibri"/>
          <w:sz w:val="24"/>
          <w:szCs w:val="24"/>
        </w:rPr>
        <w:t xml:space="preserve">inter </w:t>
      </w:r>
      <w:r w:rsidR="004936EF" w:rsidRPr="004936EF">
        <w:rPr>
          <w:rFonts w:ascii="Cambria" w:eastAsia="Times New Roman" w:hAnsi="Cambria" w:cs="Calibri"/>
          <w:sz w:val="24"/>
          <w:szCs w:val="24"/>
        </w:rPr>
        <w:t>s</w:t>
      </w:r>
      <w:r w:rsidRPr="004936EF">
        <w:rPr>
          <w:rFonts w:ascii="Cambria" w:eastAsia="Times New Roman" w:hAnsi="Cambria" w:cs="Calibri"/>
          <w:sz w:val="24"/>
          <w:szCs w:val="24"/>
        </w:rPr>
        <w:t xml:space="preserve">hutdown of </w:t>
      </w:r>
      <w:r w:rsidR="004936EF" w:rsidRPr="004936EF">
        <w:rPr>
          <w:rFonts w:ascii="Cambria" w:eastAsia="Times New Roman" w:hAnsi="Cambria" w:cs="Calibri"/>
          <w:sz w:val="24"/>
          <w:szCs w:val="24"/>
        </w:rPr>
        <w:t>g</w:t>
      </w:r>
      <w:r w:rsidRPr="004936EF">
        <w:rPr>
          <w:rFonts w:ascii="Cambria" w:eastAsia="Times New Roman" w:hAnsi="Cambria" w:cs="Calibri"/>
          <w:sz w:val="24"/>
          <w:szCs w:val="24"/>
        </w:rPr>
        <w:t xml:space="preserve">rinder </w:t>
      </w:r>
      <w:r w:rsidR="004936EF" w:rsidRPr="004936EF">
        <w:rPr>
          <w:rFonts w:ascii="Cambria" w:eastAsia="Times New Roman" w:hAnsi="Cambria" w:cs="Calibri"/>
          <w:sz w:val="24"/>
          <w:szCs w:val="24"/>
        </w:rPr>
        <w:t>p</w:t>
      </w:r>
      <w:r w:rsidRPr="004936EF">
        <w:rPr>
          <w:rFonts w:ascii="Cambria" w:eastAsia="Times New Roman" w:hAnsi="Cambria" w:cs="Calibri"/>
          <w:sz w:val="24"/>
          <w:szCs w:val="24"/>
        </w:rPr>
        <w:t xml:space="preserve">umps can be found on the Town’s website at </w:t>
      </w:r>
      <w:hyperlink r:id="rId9" w:history="1">
        <w:r w:rsidRPr="004936EF">
          <w:rPr>
            <w:rFonts w:ascii="Cambria" w:eastAsia="Times New Roman" w:hAnsi="Cambria" w:cs="Calibri"/>
            <w:sz w:val="24"/>
            <w:szCs w:val="24"/>
          </w:rPr>
          <w:t>www.town.sturbridge.ma.us</w:t>
        </w:r>
      </w:hyperlink>
      <w:r w:rsidRPr="004936EF">
        <w:rPr>
          <w:rFonts w:ascii="Cambria" w:eastAsia="Times New Roman" w:hAnsi="Cambria" w:cs="Calibri"/>
          <w:sz w:val="24"/>
          <w:szCs w:val="24"/>
        </w:rPr>
        <w:t xml:space="preserve"> or at the Sturbridge Finance Department located in the Town Hall.</w:t>
      </w:r>
    </w:p>
    <w:p w:rsidR="00E756D7" w:rsidRPr="004936EF" w:rsidRDefault="00E756D7" w:rsidP="00675D7A">
      <w:pPr>
        <w:overflowPunct w:val="0"/>
        <w:autoSpaceDE w:val="0"/>
        <w:autoSpaceDN w:val="0"/>
        <w:adjustRightInd w:val="0"/>
        <w:spacing w:after="0" w:line="240" w:lineRule="auto"/>
        <w:textAlignment w:val="baseline"/>
        <w:rPr>
          <w:rFonts w:ascii="Cambria" w:eastAsia="Times New Roman" w:hAnsi="Cambria" w:cs="Calibri"/>
          <w:sz w:val="28"/>
          <w:szCs w:val="24"/>
        </w:rPr>
      </w:pPr>
    </w:p>
    <w:p w:rsidR="00E756D7" w:rsidRPr="004936EF" w:rsidRDefault="00E756D7" w:rsidP="00675D7A">
      <w:pPr>
        <w:overflowPunct w:val="0"/>
        <w:autoSpaceDE w:val="0"/>
        <w:autoSpaceDN w:val="0"/>
        <w:adjustRightInd w:val="0"/>
        <w:spacing w:after="0" w:line="240" w:lineRule="auto"/>
        <w:textAlignment w:val="baseline"/>
        <w:rPr>
          <w:rFonts w:ascii="Cambria" w:eastAsia="Times New Roman" w:hAnsi="Cambria" w:cs="Calibri"/>
          <w:sz w:val="28"/>
          <w:szCs w:val="24"/>
        </w:rPr>
      </w:pPr>
    </w:p>
    <w:p w:rsidR="00E756D7" w:rsidRPr="004936EF" w:rsidRDefault="00E756D7" w:rsidP="00E756D7">
      <w:pPr>
        <w:overflowPunct w:val="0"/>
        <w:autoSpaceDE w:val="0"/>
        <w:autoSpaceDN w:val="0"/>
        <w:adjustRightInd w:val="0"/>
        <w:spacing w:after="0" w:line="240" w:lineRule="auto"/>
        <w:jc w:val="center"/>
        <w:textAlignment w:val="baseline"/>
        <w:rPr>
          <w:rFonts w:ascii="Cambria" w:eastAsia="Times New Roman" w:hAnsi="Cambria" w:cs="Calibri"/>
          <w:b/>
          <w:sz w:val="28"/>
          <w:szCs w:val="24"/>
          <w:u w:val="single"/>
        </w:rPr>
      </w:pPr>
      <w:r w:rsidRPr="004936EF">
        <w:rPr>
          <w:rFonts w:ascii="Cambria" w:eastAsia="Times New Roman" w:hAnsi="Cambria" w:cs="Calibri"/>
          <w:b/>
          <w:sz w:val="28"/>
          <w:szCs w:val="24"/>
          <w:u w:val="single"/>
        </w:rPr>
        <w:t>CONTACT INFORMATION</w:t>
      </w:r>
    </w:p>
    <w:p w:rsidR="00E756D7" w:rsidRPr="004936EF" w:rsidRDefault="00E756D7" w:rsidP="00E756D7">
      <w:pPr>
        <w:overflowPunct w:val="0"/>
        <w:autoSpaceDE w:val="0"/>
        <w:autoSpaceDN w:val="0"/>
        <w:adjustRightInd w:val="0"/>
        <w:spacing w:after="0" w:line="240" w:lineRule="auto"/>
        <w:jc w:val="center"/>
        <w:textAlignment w:val="baseline"/>
        <w:rPr>
          <w:rFonts w:ascii="Cambria" w:eastAsia="Times New Roman" w:hAnsi="Cambria" w:cs="Calibri"/>
          <w:b/>
          <w:sz w:val="28"/>
          <w:szCs w:val="24"/>
          <w:u w:val="single"/>
        </w:rPr>
      </w:pPr>
    </w:p>
    <w:p w:rsidR="00E756D7" w:rsidRPr="004936EF" w:rsidRDefault="00E756D7" w:rsidP="00E756D7">
      <w:pPr>
        <w:overflowPunct w:val="0"/>
        <w:autoSpaceDE w:val="0"/>
        <w:autoSpaceDN w:val="0"/>
        <w:adjustRightInd w:val="0"/>
        <w:spacing w:after="0" w:line="240" w:lineRule="auto"/>
        <w:jc w:val="center"/>
        <w:textAlignment w:val="baseline"/>
        <w:rPr>
          <w:rFonts w:ascii="Cambria" w:eastAsia="Times New Roman" w:hAnsi="Cambria" w:cs="Calibri"/>
          <w:b/>
          <w:sz w:val="28"/>
          <w:szCs w:val="24"/>
        </w:rPr>
      </w:pPr>
      <w:r w:rsidRPr="004936EF">
        <w:rPr>
          <w:rFonts w:ascii="Cambria" w:eastAsia="Times New Roman" w:hAnsi="Cambria" w:cs="Calibri"/>
          <w:b/>
          <w:sz w:val="28"/>
          <w:szCs w:val="24"/>
        </w:rPr>
        <w:t>VEOLIA WATER (Monday – Friday, 7AM – 3</w:t>
      </w:r>
      <w:r w:rsidR="00E33294">
        <w:rPr>
          <w:rFonts w:ascii="Cambria" w:eastAsia="Times New Roman" w:hAnsi="Cambria" w:cs="Calibri"/>
          <w:b/>
          <w:sz w:val="28"/>
          <w:szCs w:val="24"/>
        </w:rPr>
        <w:t>:30</w:t>
      </w:r>
      <w:r w:rsidRPr="004936EF">
        <w:rPr>
          <w:rFonts w:ascii="Cambria" w:eastAsia="Times New Roman" w:hAnsi="Cambria" w:cs="Calibri"/>
          <w:b/>
          <w:sz w:val="28"/>
          <w:szCs w:val="24"/>
        </w:rPr>
        <w:t>PM):  (508) 347-2513</w:t>
      </w:r>
    </w:p>
    <w:p w:rsidR="00E756D7" w:rsidRPr="004936EF" w:rsidRDefault="00E756D7" w:rsidP="00E756D7">
      <w:pPr>
        <w:overflowPunct w:val="0"/>
        <w:autoSpaceDE w:val="0"/>
        <w:autoSpaceDN w:val="0"/>
        <w:adjustRightInd w:val="0"/>
        <w:spacing w:after="0" w:line="240" w:lineRule="auto"/>
        <w:jc w:val="center"/>
        <w:textAlignment w:val="baseline"/>
        <w:rPr>
          <w:rFonts w:ascii="Cambria" w:eastAsia="Times New Roman" w:hAnsi="Cambria" w:cs="Calibri"/>
          <w:sz w:val="28"/>
          <w:szCs w:val="24"/>
        </w:rPr>
      </w:pPr>
      <w:r w:rsidRPr="004936EF">
        <w:rPr>
          <w:rFonts w:ascii="Cambria" w:eastAsia="Times New Roman" w:hAnsi="Cambria" w:cs="Calibri"/>
          <w:sz w:val="28"/>
          <w:szCs w:val="24"/>
        </w:rPr>
        <w:t>Non-business hours call Emergency Dispatch:  (508) 347-2525</w:t>
      </w:r>
    </w:p>
    <w:p w:rsidR="00E756D7" w:rsidRPr="004936EF" w:rsidRDefault="00E756D7" w:rsidP="00E756D7">
      <w:pPr>
        <w:overflowPunct w:val="0"/>
        <w:autoSpaceDE w:val="0"/>
        <w:autoSpaceDN w:val="0"/>
        <w:adjustRightInd w:val="0"/>
        <w:spacing w:after="0" w:line="240" w:lineRule="auto"/>
        <w:jc w:val="center"/>
        <w:textAlignment w:val="baseline"/>
        <w:rPr>
          <w:rFonts w:ascii="Cambria" w:eastAsia="Times New Roman" w:hAnsi="Cambria" w:cs="Calibri"/>
          <w:sz w:val="28"/>
          <w:szCs w:val="24"/>
          <w:u w:val="single"/>
        </w:rPr>
      </w:pPr>
    </w:p>
    <w:p w:rsidR="00675D7A" w:rsidRPr="004936EF" w:rsidRDefault="00675D7A" w:rsidP="00675D7A">
      <w:pPr>
        <w:overflowPunct w:val="0"/>
        <w:autoSpaceDE w:val="0"/>
        <w:autoSpaceDN w:val="0"/>
        <w:adjustRightInd w:val="0"/>
        <w:spacing w:after="0" w:line="240" w:lineRule="auto"/>
        <w:jc w:val="center"/>
        <w:textAlignment w:val="baseline"/>
        <w:rPr>
          <w:rFonts w:ascii="Cambria" w:eastAsia="Times New Roman" w:hAnsi="Cambria" w:cs="Calibri"/>
          <w:sz w:val="28"/>
          <w:szCs w:val="24"/>
          <w:u w:val="single"/>
        </w:rPr>
      </w:pPr>
      <w:r w:rsidRPr="004936EF">
        <w:rPr>
          <w:rFonts w:ascii="Cambria" w:eastAsia="Times New Roman" w:hAnsi="Cambria" w:cs="Calibri"/>
          <w:sz w:val="28"/>
          <w:szCs w:val="24"/>
          <w:u w:val="single"/>
        </w:rPr>
        <w:t xml:space="preserve"> </w:t>
      </w:r>
    </w:p>
    <w:sectPr w:rsidR="00675D7A" w:rsidRPr="004936EF" w:rsidSect="006F7594">
      <w:headerReference w:type="default" r:id="rId10"/>
      <w:footerReference w:type="even" r:id="rId11"/>
      <w:footerReference w:type="default" r:id="rId12"/>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FBE" w:rsidRDefault="00F12FBE">
      <w:pPr>
        <w:spacing w:after="0" w:line="240" w:lineRule="auto"/>
      </w:pPr>
      <w:r>
        <w:separator/>
      </w:r>
    </w:p>
  </w:endnote>
  <w:endnote w:type="continuationSeparator" w:id="0">
    <w:p w:rsidR="00F12FBE" w:rsidRDefault="00F12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D5C" w:rsidRDefault="00675D7A" w:rsidP="008354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2D5C" w:rsidRDefault="00077156" w:rsidP="00200F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D5C" w:rsidRDefault="00077156" w:rsidP="00C65DE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FBE" w:rsidRDefault="00F12FBE">
      <w:pPr>
        <w:spacing w:after="0" w:line="240" w:lineRule="auto"/>
      </w:pPr>
      <w:r>
        <w:separator/>
      </w:r>
    </w:p>
  </w:footnote>
  <w:footnote w:type="continuationSeparator" w:id="0">
    <w:p w:rsidR="00F12FBE" w:rsidRDefault="00F12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D5C" w:rsidRDefault="000771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2687"/>
    <w:multiLevelType w:val="hybridMultilevel"/>
    <w:tmpl w:val="6E787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DB6B71"/>
    <w:multiLevelType w:val="hybridMultilevel"/>
    <w:tmpl w:val="45786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6521F"/>
    <w:multiLevelType w:val="hybridMultilevel"/>
    <w:tmpl w:val="5D283DF8"/>
    <w:lvl w:ilvl="0" w:tplc="BCEC469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FB61F9"/>
    <w:multiLevelType w:val="hybridMultilevel"/>
    <w:tmpl w:val="144276BA"/>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4">
    <w:nsid w:val="1DA509F9"/>
    <w:multiLevelType w:val="hybridMultilevel"/>
    <w:tmpl w:val="AFD64CA4"/>
    <w:lvl w:ilvl="0" w:tplc="BCEC469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C223F84"/>
    <w:multiLevelType w:val="hybridMultilevel"/>
    <w:tmpl w:val="B558A0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9D01AF3"/>
    <w:multiLevelType w:val="hybridMultilevel"/>
    <w:tmpl w:val="2320F21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7">
    <w:nsid w:val="3CD85A43"/>
    <w:multiLevelType w:val="hybridMultilevel"/>
    <w:tmpl w:val="19041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7854C09"/>
    <w:multiLevelType w:val="hybridMultilevel"/>
    <w:tmpl w:val="67605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2939AF"/>
    <w:multiLevelType w:val="hybridMultilevel"/>
    <w:tmpl w:val="4852DD40"/>
    <w:lvl w:ilvl="0" w:tplc="BCEC469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40232FD"/>
    <w:multiLevelType w:val="hybridMultilevel"/>
    <w:tmpl w:val="B15A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7"/>
  </w:num>
  <w:num w:numId="5">
    <w:abstractNumId w:val="0"/>
  </w:num>
  <w:num w:numId="6">
    <w:abstractNumId w:val="6"/>
  </w:num>
  <w:num w:numId="7">
    <w:abstractNumId w:val="3"/>
  </w:num>
  <w:num w:numId="8">
    <w:abstractNumId w:val="5"/>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D7A"/>
    <w:rsid w:val="00011CB8"/>
    <w:rsid w:val="0004390A"/>
    <w:rsid w:val="00077156"/>
    <w:rsid w:val="000F5577"/>
    <w:rsid w:val="0011592F"/>
    <w:rsid w:val="0014156A"/>
    <w:rsid w:val="001A798F"/>
    <w:rsid w:val="00211658"/>
    <w:rsid w:val="0046499A"/>
    <w:rsid w:val="004713FC"/>
    <w:rsid w:val="004936EF"/>
    <w:rsid w:val="004B24B9"/>
    <w:rsid w:val="004B54AB"/>
    <w:rsid w:val="005233CF"/>
    <w:rsid w:val="00646C72"/>
    <w:rsid w:val="00651F89"/>
    <w:rsid w:val="00657EEA"/>
    <w:rsid w:val="00660785"/>
    <w:rsid w:val="00675D7A"/>
    <w:rsid w:val="006D6254"/>
    <w:rsid w:val="007010B6"/>
    <w:rsid w:val="00702DD5"/>
    <w:rsid w:val="00704F4B"/>
    <w:rsid w:val="00720220"/>
    <w:rsid w:val="00740412"/>
    <w:rsid w:val="007805CC"/>
    <w:rsid w:val="007C0E17"/>
    <w:rsid w:val="007E418F"/>
    <w:rsid w:val="008824F1"/>
    <w:rsid w:val="00911EF8"/>
    <w:rsid w:val="00A1276B"/>
    <w:rsid w:val="00A15853"/>
    <w:rsid w:val="00A6119C"/>
    <w:rsid w:val="00A77620"/>
    <w:rsid w:val="00AC7AC5"/>
    <w:rsid w:val="00AD1273"/>
    <w:rsid w:val="00B047F5"/>
    <w:rsid w:val="00B202C2"/>
    <w:rsid w:val="00B837A4"/>
    <w:rsid w:val="00BA7FE6"/>
    <w:rsid w:val="00BC2D0F"/>
    <w:rsid w:val="00C11AA7"/>
    <w:rsid w:val="00CA2407"/>
    <w:rsid w:val="00CD59E1"/>
    <w:rsid w:val="00D10074"/>
    <w:rsid w:val="00DD0282"/>
    <w:rsid w:val="00DF4DB5"/>
    <w:rsid w:val="00E33294"/>
    <w:rsid w:val="00E756D7"/>
    <w:rsid w:val="00EB1F5E"/>
    <w:rsid w:val="00EC2F27"/>
    <w:rsid w:val="00EE47F3"/>
    <w:rsid w:val="00F12FBE"/>
    <w:rsid w:val="00F63ACB"/>
    <w:rsid w:val="00FE7897"/>
    <w:rsid w:val="00FF3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75D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5D7A"/>
  </w:style>
  <w:style w:type="paragraph" w:styleId="Header">
    <w:name w:val="header"/>
    <w:basedOn w:val="Normal"/>
    <w:link w:val="HeaderChar"/>
    <w:uiPriority w:val="99"/>
    <w:semiHidden/>
    <w:unhideWhenUsed/>
    <w:rsid w:val="00675D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5D7A"/>
  </w:style>
  <w:style w:type="character" w:styleId="PageNumber">
    <w:name w:val="page number"/>
    <w:basedOn w:val="DefaultParagraphFont"/>
    <w:rsid w:val="00675D7A"/>
  </w:style>
  <w:style w:type="paragraph" w:styleId="ListParagraph">
    <w:name w:val="List Paragraph"/>
    <w:basedOn w:val="Normal"/>
    <w:uiPriority w:val="34"/>
    <w:qFormat/>
    <w:rsid w:val="0004390A"/>
    <w:pPr>
      <w:ind w:left="720"/>
      <w:contextualSpacing/>
    </w:pPr>
  </w:style>
  <w:style w:type="paragraph" w:styleId="BalloonText">
    <w:name w:val="Balloon Text"/>
    <w:basedOn w:val="Normal"/>
    <w:link w:val="BalloonTextChar"/>
    <w:uiPriority w:val="99"/>
    <w:semiHidden/>
    <w:unhideWhenUsed/>
    <w:rsid w:val="00B20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2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75D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5D7A"/>
  </w:style>
  <w:style w:type="paragraph" w:styleId="Header">
    <w:name w:val="header"/>
    <w:basedOn w:val="Normal"/>
    <w:link w:val="HeaderChar"/>
    <w:uiPriority w:val="99"/>
    <w:semiHidden/>
    <w:unhideWhenUsed/>
    <w:rsid w:val="00675D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5D7A"/>
  </w:style>
  <w:style w:type="character" w:styleId="PageNumber">
    <w:name w:val="page number"/>
    <w:basedOn w:val="DefaultParagraphFont"/>
    <w:rsid w:val="00675D7A"/>
  </w:style>
  <w:style w:type="paragraph" w:styleId="ListParagraph">
    <w:name w:val="List Paragraph"/>
    <w:basedOn w:val="Normal"/>
    <w:uiPriority w:val="34"/>
    <w:qFormat/>
    <w:rsid w:val="0004390A"/>
    <w:pPr>
      <w:ind w:left="720"/>
      <w:contextualSpacing/>
    </w:pPr>
  </w:style>
  <w:style w:type="paragraph" w:styleId="BalloonText">
    <w:name w:val="Balloon Text"/>
    <w:basedOn w:val="Normal"/>
    <w:link w:val="BalloonTextChar"/>
    <w:uiPriority w:val="99"/>
    <w:semiHidden/>
    <w:unhideWhenUsed/>
    <w:rsid w:val="00B20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2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08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own.sturbridge.ma.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279EE-6370-485A-AEE2-26577FAF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1514</Words>
  <Characters>8631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10125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Suhoski</dc:creator>
  <cp:lastModifiedBy>Leon Gaumond</cp:lastModifiedBy>
  <cp:revision>2</cp:revision>
  <cp:lastPrinted>2015-10-16T13:16:00Z</cp:lastPrinted>
  <dcterms:created xsi:type="dcterms:W3CDTF">2015-10-21T14:47:00Z</dcterms:created>
  <dcterms:modified xsi:type="dcterms:W3CDTF">2015-10-21T14:47:00Z</dcterms:modified>
</cp:coreProperties>
</file>